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942" w:rsidP="00FF48A5" w:rsidRDefault="00EE1942" w14:paraId="47E52ADC" w14:textId="77777777">
      <w:pPr>
        <w:spacing w:line="360" w:lineRule="auto"/>
        <w:jc w:val="center"/>
        <w:rPr>
          <w:rFonts w:ascii="Arial" w:hAnsi="Arial" w:cs="Arial"/>
          <w:b/>
          <w:bCs/>
          <w:sz w:val="16"/>
          <w:szCs w:val="16"/>
        </w:rPr>
      </w:pPr>
      <w:r>
        <w:rPr>
          <w:rFonts w:ascii="Arial" w:hAnsi="Arial" w:cs="Arial"/>
          <w:b/>
          <w:bCs/>
          <w:sz w:val="28"/>
          <w:szCs w:val="28"/>
          <w:u w:val="single"/>
        </w:rPr>
        <w:t>Tring Stepping Stones Pre-School</w:t>
      </w:r>
    </w:p>
    <w:p w:rsidR="00EE1942" w:rsidRDefault="3934451E" w14:paraId="0197C3D4" w14:textId="0F51ED24">
      <w:pPr>
        <w:spacing w:line="360" w:lineRule="auto"/>
        <w:rPr>
          <w:rFonts w:ascii="Arial" w:hAnsi="Arial" w:cs="Arial"/>
          <w:b/>
          <w:bCs/>
          <w:sz w:val="28"/>
          <w:szCs w:val="28"/>
        </w:rPr>
      </w:pPr>
      <w:bookmarkStart w:name="_Hlk97223109" w:id="0"/>
      <w:r w:rsidRPr="3934451E">
        <w:rPr>
          <w:rFonts w:ascii="Arial" w:hAnsi="Arial" w:cs="Arial"/>
          <w:b/>
          <w:bCs/>
          <w:sz w:val="28"/>
          <w:szCs w:val="28"/>
        </w:rPr>
        <w:t>06.4 Uncollected child</w:t>
      </w:r>
    </w:p>
    <w:bookmarkEnd w:id="0"/>
    <w:p w:rsidR="00EE1942" w:rsidRDefault="00EE1942" w14:paraId="672A6659" w14:textId="77777777">
      <w:pPr>
        <w:spacing w:line="360" w:lineRule="auto"/>
        <w:rPr>
          <w:rFonts w:ascii="Arial" w:hAnsi="Arial" w:cs="Arial"/>
          <w:sz w:val="16"/>
          <w:szCs w:val="16"/>
        </w:rPr>
      </w:pPr>
    </w:p>
    <w:p w:rsidR="00EE1942" w:rsidRDefault="00EE1942" w14:paraId="439D0F9E" w14:textId="77777777">
      <w:pPr>
        <w:keepNext/>
        <w:spacing w:line="360" w:lineRule="auto"/>
        <w:rPr>
          <w:rFonts w:ascii="Arial" w:hAnsi="Arial" w:cs="Arial"/>
          <w:b/>
          <w:bCs/>
          <w:sz w:val="22"/>
          <w:szCs w:val="22"/>
        </w:rPr>
      </w:pPr>
      <w:r>
        <w:rPr>
          <w:rFonts w:ascii="Arial" w:hAnsi="Arial" w:cs="Arial"/>
          <w:b/>
          <w:bCs/>
          <w:sz w:val="22"/>
          <w:szCs w:val="22"/>
        </w:rPr>
        <w:t>Policy statement</w:t>
      </w:r>
    </w:p>
    <w:p w:rsidR="00EE1942" w:rsidRDefault="00EE1942" w14:paraId="0A37501D" w14:textId="77777777">
      <w:pPr>
        <w:spacing w:line="360" w:lineRule="auto"/>
      </w:pPr>
    </w:p>
    <w:p w:rsidR="00EE1942" w:rsidRDefault="00EE1942" w14:paraId="1A80633E" w14:textId="77777777">
      <w:pPr>
        <w:spacing w:line="360" w:lineRule="auto"/>
        <w:rPr>
          <w:rFonts w:ascii="Arial" w:hAnsi="Arial" w:cs="Arial"/>
          <w:sz w:val="22"/>
          <w:szCs w:val="22"/>
        </w:rPr>
      </w:pPr>
      <w:r>
        <w:rPr>
          <w:rFonts w:ascii="Arial" w:hAnsi="Arial" w:cs="Arial"/>
          <w:sz w:val="22"/>
          <w:szCs w:val="22"/>
        </w:rPr>
        <w:t>In the event that a child is not collected by an authorised adult at the end of a session/day, the setting puts into practice agreed procedures.  These ensure the child is cared for safely by an experienced and qualified practitioner who is known to the child.  We will ensure that the child receives a high standard of care in order to cause as little distress as possible.</w:t>
      </w:r>
    </w:p>
    <w:p w:rsidR="00EE1942" w:rsidRDefault="00EE1942" w14:paraId="5DAB6C7B" w14:textId="77777777">
      <w:pPr>
        <w:spacing w:line="360" w:lineRule="auto"/>
        <w:rPr>
          <w:rFonts w:ascii="Arial" w:hAnsi="Arial" w:cs="Arial"/>
          <w:sz w:val="22"/>
          <w:szCs w:val="22"/>
        </w:rPr>
      </w:pPr>
    </w:p>
    <w:p w:rsidR="00EE1942" w:rsidRDefault="00EE1942" w14:paraId="5DB36190" w14:textId="77777777">
      <w:pPr>
        <w:spacing w:line="360" w:lineRule="auto"/>
        <w:rPr>
          <w:rFonts w:ascii="Arial" w:hAnsi="Arial" w:cs="Arial"/>
          <w:sz w:val="22"/>
          <w:szCs w:val="22"/>
        </w:rPr>
      </w:pPr>
      <w:r>
        <w:rPr>
          <w:rFonts w:ascii="Arial" w:hAnsi="Arial" w:cs="Arial"/>
          <w:sz w:val="22"/>
          <w:szCs w:val="22"/>
        </w:rPr>
        <w:t>We inform parents/carers of our procedures so that, if they are unavoidably delayed, they will be reassured that their children will be properly cared for.</w:t>
      </w:r>
    </w:p>
    <w:p w:rsidR="00EE1942" w:rsidRDefault="00EE1942" w14:paraId="02EB378F" w14:textId="77777777">
      <w:pPr>
        <w:spacing w:line="360" w:lineRule="auto"/>
        <w:rPr>
          <w:rFonts w:ascii="Arial" w:hAnsi="Arial" w:cs="Arial"/>
          <w:b/>
          <w:bCs/>
          <w:sz w:val="22"/>
          <w:szCs w:val="22"/>
        </w:rPr>
      </w:pPr>
    </w:p>
    <w:p w:rsidR="00EE1942" w:rsidRDefault="00EE1942" w14:paraId="26D3380D" w14:textId="77777777">
      <w:pPr>
        <w:keepNext/>
        <w:keepLines/>
        <w:spacing w:line="360" w:lineRule="auto"/>
        <w:rPr>
          <w:rFonts w:ascii="Arial" w:hAnsi="Arial" w:cs="Arial"/>
          <w:b/>
          <w:bCs/>
          <w:sz w:val="22"/>
          <w:szCs w:val="22"/>
        </w:rPr>
      </w:pPr>
      <w:r>
        <w:rPr>
          <w:rFonts w:ascii="Arial" w:hAnsi="Arial" w:cs="Arial"/>
          <w:b/>
          <w:bCs/>
          <w:sz w:val="22"/>
          <w:szCs w:val="22"/>
        </w:rPr>
        <w:t>Procedures</w:t>
      </w:r>
    </w:p>
    <w:p w:rsidR="00EE1942" w:rsidRDefault="00EE1942" w14:paraId="6A05A809" w14:textId="77777777">
      <w:pPr>
        <w:spacing w:line="360" w:lineRule="auto"/>
      </w:pPr>
    </w:p>
    <w:p w:rsidR="00EE1942" w:rsidRDefault="00EE1942" w14:paraId="01F3C678"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Parents of children starting at </w:t>
      </w:r>
      <w:r w:rsidR="00A16C79">
        <w:rPr>
          <w:rFonts w:ascii="Arial" w:hAnsi="Arial" w:cs="Arial"/>
          <w:sz w:val="22"/>
          <w:szCs w:val="22"/>
        </w:rPr>
        <w:t>preschool</w:t>
      </w:r>
      <w:r w:rsidR="00811477">
        <w:rPr>
          <w:rFonts w:ascii="Arial" w:hAnsi="Arial" w:cs="Arial"/>
          <w:sz w:val="22"/>
          <w:szCs w:val="22"/>
        </w:rPr>
        <w:t xml:space="preserve"> </w:t>
      </w:r>
      <w:r>
        <w:rPr>
          <w:rFonts w:ascii="Arial" w:hAnsi="Arial" w:cs="Arial"/>
          <w:sz w:val="22"/>
          <w:szCs w:val="22"/>
        </w:rPr>
        <w:t>are asked to provide the following specific information which is recorded on our Registration Form:</w:t>
      </w:r>
    </w:p>
    <w:p w:rsidR="00EE1942" w:rsidRDefault="00EE1942" w14:paraId="48962DE6"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Home address and telephone number - if the parents do not have a telephone, an alternative number must be given, perhaps a neighbour or close relative.</w:t>
      </w:r>
    </w:p>
    <w:p w:rsidR="00EE1942" w:rsidRDefault="00EE1942" w14:paraId="712761F5" w14:textId="77777777">
      <w:pPr>
        <w:tabs>
          <w:tab w:val="left" w:pos="720"/>
        </w:tabs>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Place of work, address and telephone number (if applicable).</w:t>
      </w:r>
    </w:p>
    <w:p w:rsidR="00EE1942" w:rsidRDefault="00EE1942" w14:paraId="2438B6E4" w14:textId="77777777">
      <w:pPr>
        <w:tabs>
          <w:tab w:val="left" w:pos="720"/>
        </w:tabs>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Mobile telephone number (if applicable).</w:t>
      </w:r>
    </w:p>
    <w:p w:rsidR="00EE1942" w:rsidRDefault="00EE1942" w14:paraId="3B97B410" w14:textId="77777777">
      <w:pPr>
        <w:tabs>
          <w:tab w:val="left" w:pos="720"/>
        </w:tabs>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Names, addresses, </w:t>
      </w:r>
      <w:r w:rsidR="00696DD9">
        <w:rPr>
          <w:rFonts w:ascii="Arial" w:hAnsi="Arial" w:cs="Arial"/>
          <w:sz w:val="22"/>
          <w:szCs w:val="22"/>
        </w:rPr>
        <w:t>telephone numbers</w:t>
      </w:r>
      <w:r>
        <w:rPr>
          <w:rFonts w:ascii="Arial" w:hAnsi="Arial" w:cs="Arial"/>
          <w:sz w:val="22"/>
          <w:szCs w:val="22"/>
        </w:rPr>
        <w:t xml:space="preserve"> of adults who are authorised by the parents to collect their child from the setting, for example a childminder or grandparent.</w:t>
      </w:r>
    </w:p>
    <w:p w:rsidR="000E16C7" w:rsidP="003B3BA4" w:rsidRDefault="3934451E" w14:paraId="059612AE" w14:textId="25937349">
      <w:pPr>
        <w:tabs>
          <w:tab w:val="left" w:pos="720"/>
        </w:tabs>
        <w:spacing w:line="360" w:lineRule="auto"/>
        <w:ind w:left="720" w:hanging="360"/>
        <w:rPr>
          <w:rFonts w:ascii="Arial" w:hAnsi="Arial" w:cs="Arial"/>
          <w:sz w:val="22"/>
          <w:szCs w:val="22"/>
        </w:rPr>
      </w:pPr>
      <w:r w:rsidRPr="3934451E">
        <w:rPr>
          <w:rFonts w:ascii="Wingdings" w:hAnsi="Wingdings" w:cs="Wingdings"/>
          <w:color w:val="4F81BD"/>
          <w:sz w:val="22"/>
          <w:szCs w:val="22"/>
        </w:rPr>
        <w:t></w:t>
      </w:r>
      <w:r w:rsidR="00EE1942">
        <w:tab/>
      </w:r>
      <w:r w:rsidRPr="3934451E">
        <w:rPr>
          <w:rFonts w:ascii="Arial" w:hAnsi="Arial" w:cs="Arial"/>
          <w:sz w:val="22"/>
          <w:szCs w:val="22"/>
        </w:rPr>
        <w:t>Who has parental responsibility for the child.</w:t>
      </w:r>
    </w:p>
    <w:p w:rsidR="00EE1942" w:rsidRDefault="00EE1942" w14:paraId="6D26A293"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On occasions when parents are aware that they will not be </w:t>
      </w:r>
      <w:r w:rsidR="00A139CD">
        <w:rPr>
          <w:rFonts w:ascii="Arial" w:hAnsi="Arial" w:cs="Arial"/>
          <w:sz w:val="22"/>
          <w:szCs w:val="22"/>
        </w:rPr>
        <w:t>contactable (</w:t>
      </w:r>
      <w:proofErr w:type="spellStart"/>
      <w:r w:rsidR="00A139CD">
        <w:rPr>
          <w:rFonts w:ascii="Arial" w:hAnsi="Arial" w:cs="Arial"/>
          <w:sz w:val="22"/>
          <w:szCs w:val="22"/>
        </w:rPr>
        <w:t>i.e</w:t>
      </w:r>
      <w:proofErr w:type="spellEnd"/>
      <w:r w:rsidR="00A139CD">
        <w:rPr>
          <w:rFonts w:ascii="Arial" w:hAnsi="Arial" w:cs="Arial"/>
          <w:sz w:val="22"/>
          <w:szCs w:val="22"/>
        </w:rPr>
        <w:t xml:space="preserve"> away) they inform us </w:t>
      </w:r>
      <w:r w:rsidR="000E16C7">
        <w:rPr>
          <w:rFonts w:ascii="Arial" w:hAnsi="Arial" w:cs="Arial"/>
          <w:sz w:val="22"/>
          <w:szCs w:val="22"/>
        </w:rPr>
        <w:t>of who is responsible for the child</w:t>
      </w:r>
    </w:p>
    <w:p w:rsidR="00EE1942" w:rsidRDefault="00EE1942" w14:paraId="616BD7A5"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On occasions when parents or the persons normally authorised to col</w:t>
      </w:r>
      <w:r w:rsidR="00811477">
        <w:rPr>
          <w:rFonts w:ascii="Arial" w:hAnsi="Arial" w:cs="Arial"/>
          <w:sz w:val="22"/>
          <w:szCs w:val="22"/>
        </w:rPr>
        <w:t xml:space="preserve">lect the child are not able to </w:t>
      </w:r>
      <w:r w:rsidR="00A139CD">
        <w:rPr>
          <w:rFonts w:ascii="Arial" w:hAnsi="Arial" w:cs="Arial"/>
          <w:sz w:val="22"/>
          <w:szCs w:val="22"/>
        </w:rPr>
        <w:t>we</w:t>
      </w:r>
      <w:r>
        <w:rPr>
          <w:rFonts w:ascii="Arial" w:hAnsi="Arial" w:cs="Arial"/>
          <w:sz w:val="22"/>
          <w:szCs w:val="22"/>
        </w:rPr>
        <w:t xml:space="preserve"> agree with</w:t>
      </w:r>
      <w:r w:rsidR="00A139CD">
        <w:rPr>
          <w:rFonts w:ascii="Arial" w:hAnsi="Arial" w:cs="Arial"/>
          <w:sz w:val="22"/>
          <w:szCs w:val="22"/>
        </w:rPr>
        <w:t xml:space="preserve"> the</w:t>
      </w:r>
      <w:r>
        <w:rPr>
          <w:rFonts w:ascii="Arial" w:hAnsi="Arial" w:cs="Arial"/>
          <w:sz w:val="22"/>
          <w:szCs w:val="22"/>
        </w:rPr>
        <w:t xml:space="preserve"> parents </w:t>
      </w:r>
      <w:r w:rsidR="003B3BA4">
        <w:rPr>
          <w:rFonts w:ascii="Arial" w:hAnsi="Arial" w:cs="Arial"/>
          <w:sz w:val="22"/>
          <w:szCs w:val="22"/>
        </w:rPr>
        <w:t xml:space="preserve">how we verify the identity of the person collecting and agree </w:t>
      </w:r>
      <w:r w:rsidR="00A139CD">
        <w:rPr>
          <w:rFonts w:ascii="Arial" w:hAnsi="Arial" w:cs="Arial"/>
          <w:sz w:val="22"/>
          <w:szCs w:val="22"/>
        </w:rPr>
        <w:t xml:space="preserve">the </w:t>
      </w:r>
      <w:r w:rsidR="004855D0">
        <w:rPr>
          <w:rFonts w:ascii="Arial" w:hAnsi="Arial" w:cs="Arial"/>
          <w:sz w:val="22"/>
          <w:szCs w:val="22"/>
        </w:rPr>
        <w:t>password</w:t>
      </w:r>
      <w:r w:rsidR="00A139CD">
        <w:rPr>
          <w:rFonts w:ascii="Arial" w:hAnsi="Arial" w:cs="Arial"/>
          <w:sz w:val="22"/>
          <w:szCs w:val="22"/>
        </w:rPr>
        <w:t xml:space="preserve"> that needs to be used </w:t>
      </w:r>
      <w:r w:rsidR="00A16C79">
        <w:rPr>
          <w:rFonts w:ascii="Arial" w:hAnsi="Arial" w:cs="Arial"/>
          <w:sz w:val="22"/>
          <w:szCs w:val="22"/>
        </w:rPr>
        <w:t>at collection</w:t>
      </w:r>
    </w:p>
    <w:p w:rsidR="00EE1942" w:rsidRDefault="00EE1942" w14:paraId="759B1382"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Parents are informed that if they are not able to collect the child as planned, they must inform us so that we can begin to take back-up measures.  We provide parents with our contact telephone number.</w:t>
      </w:r>
    </w:p>
    <w:p w:rsidR="00EE1942" w:rsidRDefault="00EE1942" w14:paraId="77BFBD9A" w14:textId="77777777">
      <w:pPr>
        <w:tabs>
          <w:tab w:val="left" w:pos="360"/>
        </w:tabs>
        <w:spacing w:line="360" w:lineRule="auto"/>
        <w:ind w:left="360" w:hanging="360"/>
        <w:rPr>
          <w:rFonts w:ascii="Arial" w:hAnsi="Arial" w:cs="Arial"/>
          <w:sz w:val="22"/>
          <w:szCs w:val="22"/>
        </w:rPr>
      </w:pPr>
      <w:r>
        <w:rPr>
          <w:rFonts w:ascii="Wingdings" w:hAnsi="Wingdings" w:cs="Wingdings"/>
          <w:color w:val="4F81BD"/>
          <w:sz w:val="22"/>
          <w:szCs w:val="22"/>
        </w:rPr>
        <w:lastRenderedPageBreak/>
        <w:t></w:t>
      </w:r>
      <w:r>
        <w:rPr>
          <w:rFonts w:ascii="Wingdings" w:hAnsi="Wingdings" w:cs="Wingdings"/>
          <w:color w:val="4F81BD"/>
          <w:sz w:val="22"/>
          <w:szCs w:val="22"/>
        </w:rPr>
        <w:tab/>
      </w:r>
      <w:r>
        <w:rPr>
          <w:rFonts w:ascii="Arial" w:hAnsi="Arial" w:cs="Arial"/>
          <w:sz w:val="22"/>
          <w:szCs w:val="22"/>
        </w:rPr>
        <w:t>We inform parents that we apply our child protection procedures as set out in our child protection policy in the event that their children are not collected from setting by an authorised adult within one hour after the setting has closed and the staff can no longer supervise the child on our premises.</w:t>
      </w:r>
    </w:p>
    <w:p w:rsidR="00EE1942" w:rsidRDefault="00EE1942" w14:paraId="3A0663BB" w14:textId="77777777">
      <w:pPr>
        <w:tabs>
          <w:tab w:val="left" w:pos="360"/>
        </w:tabs>
        <w:spacing w:line="360" w:lineRule="auto"/>
        <w:ind w:left="360" w:hanging="360"/>
        <w:rPr>
          <w:rFonts w:ascii="Arial" w:hAnsi="Arial" w:cs="Arial"/>
          <w:color w:val="0000FF"/>
          <w:sz w:val="22"/>
          <w:szCs w:val="22"/>
          <w:u w:val="single"/>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If a child is not collected at the end of the session, we follow the following procedures:</w:t>
      </w:r>
    </w:p>
    <w:p w:rsidR="00EE1942" w:rsidRDefault="00EE1942" w14:paraId="5A39BBE3" w14:textId="77777777">
      <w:pPr>
        <w:tabs>
          <w:tab w:val="left" w:pos="360"/>
        </w:tabs>
        <w:spacing w:line="360" w:lineRule="auto"/>
        <w:ind w:left="360" w:hanging="360"/>
        <w:rPr>
          <w:rFonts w:ascii="Arial" w:hAnsi="Arial" w:cs="Arial"/>
          <w:sz w:val="22"/>
          <w:szCs w:val="22"/>
        </w:rPr>
      </w:pPr>
    </w:p>
    <w:p w:rsidR="00EE1942" w:rsidRDefault="00EE1942" w14:paraId="0DF3F251"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The </w:t>
      </w:r>
      <w:r>
        <w:rPr>
          <w:rFonts w:ascii="Arial" w:hAnsi="Arial" w:cs="Arial"/>
          <w:color w:val="000000"/>
          <w:sz w:val="22"/>
          <w:szCs w:val="22"/>
        </w:rPr>
        <w:t xml:space="preserve">collection book </w:t>
      </w:r>
      <w:r>
        <w:rPr>
          <w:rFonts w:ascii="Arial" w:hAnsi="Arial" w:cs="Arial"/>
          <w:sz w:val="22"/>
          <w:szCs w:val="22"/>
        </w:rPr>
        <w:t>is checked for any information about changes to the normal collection routines.</w:t>
      </w:r>
    </w:p>
    <w:p w:rsidR="00EE1942" w:rsidRDefault="00EE1942" w14:paraId="7625872E"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If no information is available, parents/carers are contacted</w:t>
      </w:r>
      <w:r w:rsidR="000E16C7">
        <w:rPr>
          <w:rFonts w:ascii="Arial" w:hAnsi="Arial" w:cs="Arial"/>
          <w:sz w:val="22"/>
          <w:szCs w:val="22"/>
        </w:rPr>
        <w:t xml:space="preserve">, we call mobile phones first then try them </w:t>
      </w:r>
      <w:r>
        <w:rPr>
          <w:rFonts w:ascii="Arial" w:hAnsi="Arial" w:cs="Arial"/>
          <w:sz w:val="22"/>
          <w:szCs w:val="22"/>
        </w:rPr>
        <w:t>at home or at work.</w:t>
      </w:r>
    </w:p>
    <w:p w:rsidR="00EE1942" w:rsidRDefault="3934451E" w14:paraId="001788A2" w14:textId="11B0AE46">
      <w:pPr>
        <w:tabs>
          <w:tab w:val="left" w:pos="1980"/>
        </w:tabs>
        <w:spacing w:line="360" w:lineRule="auto"/>
        <w:ind w:left="720" w:hanging="360"/>
        <w:rPr>
          <w:rFonts w:ascii="Arial" w:hAnsi="Arial" w:cs="Arial"/>
          <w:sz w:val="22"/>
          <w:szCs w:val="22"/>
        </w:rPr>
      </w:pPr>
      <w:r w:rsidRPr="3934451E">
        <w:rPr>
          <w:rFonts w:ascii="Wingdings" w:hAnsi="Wingdings" w:cs="Wingdings"/>
          <w:color w:val="4F81BD"/>
          <w:sz w:val="22"/>
          <w:szCs w:val="22"/>
        </w:rPr>
        <w:t xml:space="preserve"> </w:t>
      </w:r>
      <w:r w:rsidRPr="3934451E">
        <w:rPr>
          <w:rFonts w:ascii="Arial" w:hAnsi="Arial" w:cs="Arial"/>
          <w:sz w:val="22"/>
          <w:szCs w:val="22"/>
        </w:rPr>
        <w:t>If this is unsuccessful, the adults who are authorised by the parents to collect their child from the setting - and whose telephone numbers are recorded on the Registration Form - are contacted.</w:t>
      </w:r>
    </w:p>
    <w:p w:rsidR="00EE1942" w:rsidRDefault="00EE1942" w14:paraId="67BAD656"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All reasonable attempts are made to contact the parents or nominated carers.</w:t>
      </w:r>
    </w:p>
    <w:p w:rsidR="00EE1942" w:rsidRDefault="00EE1942" w14:paraId="4F9E19E7"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The child does not leave the premises with anyone other than those named on the Registration Form or in their file</w:t>
      </w:r>
      <w:r w:rsidR="00696DD9">
        <w:rPr>
          <w:rFonts w:ascii="Arial" w:hAnsi="Arial" w:cs="Arial"/>
          <w:sz w:val="22"/>
          <w:szCs w:val="22"/>
        </w:rPr>
        <w:t>/collection book</w:t>
      </w:r>
    </w:p>
    <w:p w:rsidR="00832B54" w:rsidP="00832B54" w:rsidRDefault="00EE1942" w14:paraId="5FA8E9A7"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 xml:space="preserve">If no-one collects the child after </w:t>
      </w:r>
      <w:r w:rsidR="00832B54">
        <w:rPr>
          <w:rFonts w:ascii="Arial" w:hAnsi="Arial" w:cs="Arial"/>
          <w:sz w:val="22"/>
          <w:szCs w:val="22"/>
        </w:rPr>
        <w:t xml:space="preserve">30 mins </w:t>
      </w:r>
      <w:r>
        <w:rPr>
          <w:rFonts w:ascii="Arial" w:hAnsi="Arial" w:cs="Arial"/>
          <w:sz w:val="22"/>
          <w:szCs w:val="22"/>
        </w:rPr>
        <w:t>and there is no-one who can be contacted to collect the child, we apply the procedures for uncollected children.</w:t>
      </w:r>
    </w:p>
    <w:p w:rsidR="00EE1942" w:rsidRDefault="00EE1942" w14:paraId="2D2907D9"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We contact our local authority children’s social services care team:</w:t>
      </w:r>
      <w:r w:rsidR="00125F86">
        <w:rPr>
          <w:rFonts w:ascii="Arial" w:hAnsi="Arial" w:cs="Arial"/>
          <w:sz w:val="22"/>
          <w:szCs w:val="22"/>
        </w:rPr>
        <w:t xml:space="preserve"> 03001234043</w:t>
      </w:r>
    </w:p>
    <w:p w:rsidR="00832B54" w:rsidP="00FF48A5" w:rsidRDefault="00832B54" w14:paraId="4937C062" w14:textId="77777777">
      <w:pPr>
        <w:numPr>
          <w:ilvl w:val="0"/>
          <w:numId w:val="9"/>
        </w:numPr>
        <w:spacing w:line="360" w:lineRule="auto"/>
        <w:rPr>
          <w:rFonts w:ascii="Arial" w:hAnsi="Arial" w:cs="Arial"/>
          <w:sz w:val="22"/>
          <w:szCs w:val="22"/>
        </w:rPr>
      </w:pPr>
      <w:r w:rsidRPr="00832B54">
        <w:rPr>
          <w:rFonts w:ascii="Arial" w:hAnsi="Arial" w:cs="Arial"/>
          <w:sz w:val="22"/>
          <w:szCs w:val="22"/>
        </w:rPr>
        <w:t>If the children’s social care team is unavailable we will contact the local police</w:t>
      </w:r>
    </w:p>
    <w:p w:rsidR="00EE1942" w:rsidP="00811477" w:rsidRDefault="00EE1942" w14:paraId="1A8FECF2"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The child stays at setting in the care of two fully-vetted workers until the child is safely collected either by the parents or by a social care worker.</w:t>
      </w:r>
    </w:p>
    <w:p w:rsidR="00832B54" w:rsidP="00FF48A5" w:rsidRDefault="00832B54" w14:paraId="5B633810" w14:textId="77777777">
      <w:pPr>
        <w:numPr>
          <w:ilvl w:val="0"/>
          <w:numId w:val="9"/>
        </w:numPr>
        <w:spacing w:line="360" w:lineRule="auto"/>
        <w:rPr>
          <w:rFonts w:ascii="Arial" w:hAnsi="Arial" w:cs="Arial"/>
          <w:sz w:val="22"/>
          <w:szCs w:val="22"/>
        </w:rPr>
      </w:pPr>
      <w:r w:rsidRPr="00832B54">
        <w:rPr>
          <w:rFonts w:ascii="Arial" w:hAnsi="Arial" w:cs="Arial"/>
          <w:sz w:val="22"/>
          <w:szCs w:val="22"/>
        </w:rPr>
        <w:t>After an additional 15 minutes if the child has not been collected, we will contact the above statutory agencies again.</w:t>
      </w:r>
    </w:p>
    <w:p w:rsidR="00811477" w:rsidP="00811477" w:rsidRDefault="00EE1942" w14:paraId="0311260C" w14:textId="77777777">
      <w:pPr>
        <w:spacing w:line="360" w:lineRule="auto"/>
        <w:ind w:left="720" w:hanging="360"/>
        <w:rPr>
          <w:rFonts w:ascii="Arial" w:hAnsi="Arial" w:cs="Arial"/>
          <w:sz w:val="22"/>
          <w:szCs w:val="22"/>
        </w:rPr>
      </w:pPr>
      <w:r>
        <w:rPr>
          <w:rFonts w:ascii="Wingdings" w:hAnsi="Wingdings" w:cs="Wingdings"/>
          <w:color w:val="4F81BD"/>
          <w:sz w:val="22"/>
          <w:szCs w:val="22"/>
        </w:rPr>
        <w:t></w:t>
      </w:r>
      <w:r>
        <w:rPr>
          <w:rFonts w:ascii="Wingdings" w:hAnsi="Wingdings" w:cs="Wingdings"/>
          <w:color w:val="4F81BD"/>
          <w:sz w:val="22"/>
          <w:szCs w:val="22"/>
        </w:rPr>
        <w:tab/>
      </w:r>
      <w:r>
        <w:rPr>
          <w:rFonts w:ascii="Arial" w:hAnsi="Arial" w:cs="Arial"/>
          <w:sz w:val="22"/>
          <w:szCs w:val="22"/>
        </w:rPr>
        <w:t>Social Care will aim to find the parent or re</w:t>
      </w:r>
      <w:r w:rsidR="00696DD9">
        <w:rPr>
          <w:rFonts w:ascii="Arial" w:hAnsi="Arial" w:cs="Arial"/>
          <w:sz w:val="22"/>
          <w:szCs w:val="22"/>
        </w:rPr>
        <w:t>l</w:t>
      </w:r>
      <w:r>
        <w:rPr>
          <w:rFonts w:ascii="Arial" w:hAnsi="Arial" w:cs="Arial"/>
          <w:sz w:val="22"/>
          <w:szCs w:val="22"/>
        </w:rPr>
        <w:t>ative if they are unable to do so, the child will become look</w:t>
      </w:r>
      <w:r w:rsidR="00811477">
        <w:rPr>
          <w:rFonts w:ascii="Arial" w:hAnsi="Arial" w:cs="Arial"/>
          <w:sz w:val="22"/>
          <w:szCs w:val="22"/>
        </w:rPr>
        <w:t>ed after by the local authority.</w:t>
      </w:r>
    </w:p>
    <w:p w:rsidRPr="00811477" w:rsidR="00811477" w:rsidP="00811477" w:rsidRDefault="00811477" w14:paraId="2289F1EE" w14:textId="77777777">
      <w:pPr>
        <w:numPr>
          <w:ilvl w:val="0"/>
          <w:numId w:val="6"/>
        </w:numPr>
        <w:spacing w:line="360" w:lineRule="auto"/>
        <w:rPr>
          <w:rFonts w:ascii="Arial" w:hAnsi="Arial" w:cs="Arial"/>
          <w:sz w:val="22"/>
          <w:szCs w:val="22"/>
        </w:rPr>
      </w:pPr>
      <w:r w:rsidRPr="00811477">
        <w:rPr>
          <w:rFonts w:ascii="Arial" w:hAnsi="Arial" w:cs="Arial"/>
          <w:kern w:val="0"/>
          <w:sz w:val="22"/>
          <w:szCs w:val="22"/>
          <w:lang w:eastAsia="en-US"/>
        </w:rPr>
        <w:t xml:space="preserve">Under no circumstances will </w:t>
      </w:r>
      <w:r>
        <w:rPr>
          <w:rFonts w:ascii="Arial" w:hAnsi="Arial" w:cs="Arial"/>
          <w:kern w:val="0"/>
          <w:sz w:val="22"/>
          <w:szCs w:val="22"/>
          <w:lang w:eastAsia="en-US"/>
        </w:rPr>
        <w:t xml:space="preserve">we </w:t>
      </w:r>
      <w:r w:rsidRPr="00811477">
        <w:rPr>
          <w:rFonts w:ascii="Arial" w:hAnsi="Arial" w:cs="Arial"/>
          <w:kern w:val="0"/>
          <w:sz w:val="22"/>
          <w:szCs w:val="22"/>
          <w:lang w:eastAsia="en-US"/>
        </w:rPr>
        <w:t>go to look for the parent, nor leave the setting premises with the child.</w:t>
      </w:r>
    </w:p>
    <w:p w:rsidR="00811477" w:rsidP="00811477" w:rsidRDefault="00811477" w14:paraId="66939445" w14:textId="77777777">
      <w:pPr>
        <w:widowControl/>
        <w:numPr>
          <w:ilvl w:val="0"/>
          <w:numId w:val="6"/>
        </w:numPr>
        <w:overflowPunct/>
        <w:adjustRightInd/>
        <w:spacing w:line="360" w:lineRule="auto"/>
        <w:rPr>
          <w:rFonts w:ascii="Arial" w:hAnsi="Arial" w:cs="Arial"/>
          <w:kern w:val="0"/>
          <w:sz w:val="22"/>
          <w:szCs w:val="22"/>
          <w:lang w:eastAsia="en-US"/>
        </w:rPr>
      </w:pPr>
      <w:r>
        <w:rPr>
          <w:rFonts w:ascii="Arial" w:hAnsi="Arial" w:cs="Arial"/>
          <w:kern w:val="0"/>
          <w:sz w:val="22"/>
          <w:szCs w:val="22"/>
          <w:lang w:eastAsia="en-US"/>
        </w:rPr>
        <w:t>We</w:t>
      </w:r>
      <w:r w:rsidRPr="00811477">
        <w:rPr>
          <w:rFonts w:ascii="Arial" w:hAnsi="Arial" w:cs="Arial"/>
          <w:kern w:val="0"/>
          <w:sz w:val="22"/>
          <w:szCs w:val="22"/>
          <w:lang w:eastAsia="en-US"/>
        </w:rPr>
        <w:t xml:space="preserve"> ensure that the</w:t>
      </w:r>
      <w:r>
        <w:rPr>
          <w:rFonts w:ascii="Arial" w:hAnsi="Arial" w:cs="Arial"/>
          <w:kern w:val="0"/>
          <w:sz w:val="22"/>
          <w:szCs w:val="22"/>
          <w:lang w:eastAsia="en-US"/>
        </w:rPr>
        <w:t xml:space="preserve"> child is not anxious and we do not discuss our</w:t>
      </w:r>
      <w:r w:rsidRPr="00811477">
        <w:rPr>
          <w:rFonts w:ascii="Arial" w:hAnsi="Arial" w:cs="Arial"/>
          <w:kern w:val="0"/>
          <w:sz w:val="22"/>
          <w:szCs w:val="22"/>
          <w:lang w:eastAsia="en-US"/>
        </w:rPr>
        <w:t xml:space="preserve"> concerns in front of them.</w:t>
      </w:r>
    </w:p>
    <w:p w:rsidRPr="00811477" w:rsidR="00811477" w:rsidP="0F710FF6" w:rsidRDefault="00811477" w14:paraId="5B88F9B4" w14:textId="48F2E6CF">
      <w:pPr>
        <w:widowControl w:val="1"/>
        <w:numPr>
          <w:ilvl w:val="0"/>
          <w:numId w:val="6"/>
        </w:numPr>
        <w:overflowPunct/>
        <w:adjustRightInd/>
        <w:spacing w:line="360" w:lineRule="auto"/>
        <w:rPr>
          <w:rFonts w:ascii="Arial" w:hAnsi="Arial" w:cs="Arial"/>
          <w:color w:val="000000" w:themeColor="text1" w:themeTint="FF" w:themeShade="FF"/>
          <w:kern w:val="0"/>
          <w:sz w:val="22"/>
          <w:szCs w:val="22"/>
          <w:lang w:eastAsia="en-US"/>
        </w:rPr>
      </w:pPr>
      <w:r w:rsidRPr="0F710FF6" w:rsidR="0F710FF6">
        <w:rPr>
          <w:rFonts w:ascii="Arial" w:hAnsi="Arial" w:cs="Arial"/>
          <w:sz w:val="22"/>
          <w:szCs w:val="22"/>
        </w:rPr>
        <w:t xml:space="preserve">A full written report of the incident is recorded in the </w:t>
      </w:r>
      <w:r w:rsidRPr="0F710FF6" w:rsidR="0F710FF6">
        <w:rPr>
          <w:rFonts w:ascii="Arial" w:hAnsi="Arial" w:cs="Arial"/>
          <w:color w:val="000000" w:themeColor="text1" w:themeTint="FF" w:themeShade="FF"/>
          <w:sz w:val="22"/>
          <w:szCs w:val="22"/>
        </w:rPr>
        <w:t xml:space="preserve">incident book and a copy placed in the </w:t>
      </w:r>
      <w:r w:rsidRPr="0F710FF6" w:rsidR="0F710FF6">
        <w:rPr>
          <w:rFonts w:ascii="Arial" w:hAnsi="Arial" w:cs="Arial"/>
          <w:color w:val="000000" w:themeColor="text1" w:themeTint="FF" w:themeShade="FF"/>
          <w:sz w:val="22"/>
          <w:szCs w:val="22"/>
        </w:rPr>
        <w:t>safeguarding</w:t>
      </w:r>
      <w:r w:rsidRPr="0F710FF6" w:rsidR="0F710FF6">
        <w:rPr>
          <w:rFonts w:ascii="Arial" w:hAnsi="Arial" w:cs="Arial"/>
          <w:color w:val="000000" w:themeColor="text1" w:themeTint="FF" w:themeShade="FF"/>
          <w:sz w:val="22"/>
          <w:szCs w:val="22"/>
        </w:rPr>
        <w:t xml:space="preserve"> folder, so that we can easily identify frequent recurrences of such incidents. A record of conversations with parents should be made, with parents asked to sign and date the recording. This is filed alongside the actions taken. A confidential safeguarding incident report form 06.1c should also be completed if there are safeguarding and welfare concerns about the child or if Social Care have been involved due to late collection.</w:t>
      </w:r>
    </w:p>
    <w:p w:rsidRPr="00811477" w:rsidR="00811477" w:rsidP="00811477" w:rsidRDefault="00811477" w14:paraId="552668E3" w14:textId="77777777">
      <w:pPr>
        <w:widowControl/>
        <w:numPr>
          <w:ilvl w:val="0"/>
          <w:numId w:val="2"/>
        </w:numPr>
        <w:overflowPunct/>
        <w:adjustRightInd/>
        <w:spacing w:line="360" w:lineRule="auto"/>
        <w:rPr>
          <w:rFonts w:ascii="Arial" w:hAnsi="Arial" w:cs="Arial"/>
          <w:kern w:val="0"/>
          <w:sz w:val="22"/>
          <w:szCs w:val="22"/>
          <w:lang w:eastAsia="en-US"/>
        </w:rPr>
      </w:pPr>
      <w:r w:rsidRPr="00811477">
        <w:rPr>
          <w:rFonts w:ascii="Arial" w:hAnsi="Arial" w:cs="Arial"/>
          <w:kern w:val="0"/>
          <w:sz w:val="22"/>
          <w:szCs w:val="22"/>
          <w:lang w:eastAsia="en-US"/>
        </w:rPr>
        <w:lastRenderedPageBreak/>
        <w:t xml:space="preserve">Depending on circumstances, </w:t>
      </w:r>
      <w:r>
        <w:rPr>
          <w:rFonts w:ascii="Arial" w:hAnsi="Arial" w:cs="Arial"/>
          <w:kern w:val="0"/>
          <w:sz w:val="22"/>
          <w:szCs w:val="22"/>
          <w:lang w:eastAsia="en-US"/>
        </w:rPr>
        <w:t xml:space="preserve">we </w:t>
      </w:r>
      <w:r w:rsidRPr="00811477">
        <w:rPr>
          <w:rFonts w:ascii="Arial" w:hAnsi="Arial" w:cs="Arial"/>
          <w:kern w:val="0"/>
          <w:sz w:val="22"/>
          <w:szCs w:val="22"/>
          <w:lang w:eastAsia="en-US"/>
        </w:rPr>
        <w:t>reserve the right to charge parents for the additional hours worked.</w:t>
      </w:r>
    </w:p>
    <w:p w:rsidR="00811477" w:rsidP="3934451E" w:rsidRDefault="00811477" w14:paraId="1096AF22" w14:textId="1E1B4FAE">
      <w:pPr>
        <w:widowControl w:val="1"/>
        <w:numPr>
          <w:ilvl w:val="0"/>
          <w:numId w:val="2"/>
        </w:numPr>
        <w:overflowPunct/>
        <w:adjustRightInd/>
        <w:spacing w:line="360" w:lineRule="auto"/>
        <w:rPr>
          <w:kern w:val="0"/>
          <w:lang w:eastAsia="en-US"/>
        </w:rPr>
      </w:pPr>
      <w:r w:rsidRPr="00811477">
        <w:rPr>
          <w:rFonts w:ascii="Arial" w:hAnsi="Arial" w:cs="Arial"/>
          <w:kern w:val="0"/>
          <w:sz w:val="22"/>
          <w:szCs w:val="22"/>
          <w:lang w:eastAsia="en-US"/>
        </w:rPr>
        <w:t>Ofsted may be informed:</w:t>
      </w:r>
      <w:r w:rsidRPr="3934451E" w:rsidR="3934451E">
        <w:rPr>
          <w:rFonts w:ascii="Arial" w:hAnsi="Arial" w:eastAsia="Arial" w:cs="Arial"/>
          <w:color w:val="000000" w:themeColor="text1"/>
          <w:sz w:val="22"/>
          <w:szCs w:val="22"/>
        </w:rPr>
        <w:t xml:space="preserve"> 03001231231</w:t>
      </w:r>
    </w:p>
    <w:p w:rsidR="0F710FF6" w:rsidP="0F710FF6" w:rsidRDefault="0F710FF6" w14:paraId="1D6A1068" w14:textId="53F1E3B8">
      <w:pPr>
        <w:pStyle w:val="Normal"/>
        <w:spacing w:line="360" w:lineRule="auto"/>
        <w:ind w:left="0"/>
        <w:rPr>
          <w:rFonts w:ascii="Arial" w:hAnsi="Arial" w:eastAsia="Arial" w:cs="Arial"/>
          <w:sz w:val="22"/>
          <w:szCs w:val="22"/>
        </w:rPr>
      </w:pPr>
    </w:p>
    <w:p w:rsidR="00EE1942" w:rsidP="0F710FF6" w:rsidRDefault="3934451E" w14:paraId="48CE5C47" w14:textId="3401EF7B">
      <w:pPr>
        <w:pStyle w:val="ListParagraph"/>
        <w:numPr>
          <w:ilvl w:val="0"/>
          <w:numId w:val="2"/>
        </w:numPr>
        <w:spacing w:line="360" w:lineRule="auto"/>
        <w:rPr>
          <w:rFonts w:ascii="Arial" w:hAnsi="Arial" w:eastAsia="Arial" w:cs="Arial"/>
          <w:sz w:val="22"/>
          <w:szCs w:val="22"/>
        </w:rPr>
      </w:pPr>
      <w:r w:rsidRPr="0F710FF6" w:rsidR="0F710FF6">
        <w:rPr>
          <w:rFonts w:ascii="Arial" w:hAnsi="Arial" w:eastAsia="Arial" w:cs="Arial"/>
          <w:sz w:val="22"/>
          <w:szCs w:val="22"/>
        </w:rPr>
        <w:t>If there are recurring incidents of late collection, a meeting is arranged with the parents to agree a plan to improve time-keeping and identify any further support that may be required.</w:t>
      </w:r>
    </w:p>
    <w:p w:rsidR="00EE1942" w:rsidP="3934451E" w:rsidRDefault="00EE1942" w14:paraId="41C8F396" w14:textId="55ACFAD7"/>
    <w:p w:rsidR="00EE1942" w:rsidRDefault="00EE1942" w14:paraId="72A3D3EC" w14:textId="77777777">
      <w:pPr>
        <w:tabs>
          <w:tab w:val="left" w:pos="1440"/>
        </w:tabs>
        <w:spacing w:line="360" w:lineRule="auto"/>
        <w:ind w:left="540"/>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4407"/>
        <w:gridCol w:w="3338"/>
        <w:gridCol w:w="1836"/>
      </w:tblGrid>
      <w:tr w:rsidRPr="00EE1942" w:rsidR="00EE1942" w:rsidTr="0F710FF6" w14:paraId="6035B4D5" w14:textId="77777777">
        <w:trPr>
          <w:trHeight w:val="735"/>
        </w:trPr>
        <w:tc>
          <w:tcPr>
            <w:tcW w:w="4407" w:type="dxa"/>
            <w:tcBorders>
              <w:top w:val="nil"/>
              <w:left w:val="nil"/>
              <w:bottom w:val="nil"/>
              <w:right w:val="nil"/>
            </w:tcBorders>
            <w:tcMar/>
          </w:tcPr>
          <w:p w:rsidRPr="00EE1942" w:rsidR="00EE1942" w:rsidRDefault="00EE1942" w14:paraId="09BA111B" w14:textId="77777777">
            <w:pPr>
              <w:spacing w:line="360" w:lineRule="auto"/>
              <w:rPr>
                <w:rFonts w:ascii="Arial" w:hAnsi="Arial" w:cs="Arial"/>
              </w:rPr>
            </w:pPr>
            <w:r w:rsidRPr="00EE1942">
              <w:rPr>
                <w:rFonts w:ascii="Arial" w:hAnsi="Arial" w:cs="Arial"/>
                <w:sz w:val="22"/>
                <w:szCs w:val="22"/>
              </w:rPr>
              <w:t>This policy was adopted at a meeting of</w:t>
            </w:r>
          </w:p>
        </w:tc>
        <w:tc>
          <w:tcPr>
            <w:tcW w:w="3338" w:type="dxa"/>
            <w:tcBorders>
              <w:top w:val="nil"/>
              <w:left w:val="nil"/>
              <w:bottom w:val="single" w:color="4F81BD" w:sz="8" w:space="0"/>
              <w:right w:val="nil"/>
            </w:tcBorders>
            <w:tcMar/>
          </w:tcPr>
          <w:p w:rsidRPr="00EE1942" w:rsidR="00EE1942" w:rsidRDefault="00EE1942" w14:paraId="3BCB05F3" w14:textId="77777777">
            <w:pPr>
              <w:spacing w:line="360" w:lineRule="auto"/>
              <w:rPr>
                <w:rFonts w:ascii="Arial" w:hAnsi="Arial" w:cs="Arial"/>
              </w:rPr>
            </w:pPr>
            <w:r w:rsidRPr="00EE1942">
              <w:rPr>
                <w:rFonts w:ascii="Arial" w:hAnsi="Arial" w:cs="Arial"/>
                <w:sz w:val="22"/>
                <w:szCs w:val="22"/>
              </w:rPr>
              <w:t>Tring Stepping Stones Pre-School</w:t>
            </w:r>
          </w:p>
        </w:tc>
        <w:tc>
          <w:tcPr>
            <w:tcW w:w="1836" w:type="dxa"/>
            <w:tcBorders>
              <w:top w:val="nil"/>
              <w:left w:val="nil"/>
              <w:bottom w:val="nil"/>
              <w:right w:val="nil"/>
            </w:tcBorders>
            <w:tcMar/>
          </w:tcPr>
          <w:p w:rsidRPr="00EE1942" w:rsidR="00EE1942" w:rsidRDefault="00EE1942" w14:paraId="0D0B940D" w14:textId="77777777">
            <w:pPr>
              <w:overflowPunct/>
              <w:autoSpaceDE w:val="0"/>
              <w:autoSpaceDN w:val="0"/>
              <w:rPr>
                <w:rFonts w:ascii="Arial" w:hAnsi="Arial" w:cs="Arial"/>
              </w:rPr>
            </w:pPr>
          </w:p>
        </w:tc>
      </w:tr>
      <w:tr w:rsidRPr="00EE1942" w:rsidR="00EE1942" w:rsidTr="0F710FF6" w14:paraId="76482F23" w14:textId="77777777">
        <w:trPr>
          <w:trHeight w:val="374"/>
        </w:trPr>
        <w:tc>
          <w:tcPr>
            <w:tcW w:w="4407" w:type="dxa"/>
            <w:tcBorders>
              <w:top w:val="nil"/>
              <w:left w:val="nil"/>
              <w:bottom w:val="nil"/>
              <w:right w:val="nil"/>
            </w:tcBorders>
            <w:tcMar/>
          </w:tcPr>
          <w:p w:rsidRPr="00EE1942" w:rsidR="00EE1942" w:rsidRDefault="00EE1942" w14:paraId="0486C638" w14:textId="77777777">
            <w:pPr>
              <w:spacing w:line="360" w:lineRule="auto"/>
              <w:rPr>
                <w:rFonts w:ascii="Arial" w:hAnsi="Arial" w:cs="Arial"/>
              </w:rPr>
            </w:pPr>
            <w:r w:rsidRPr="00EE1942">
              <w:rPr>
                <w:rFonts w:ascii="Arial" w:hAnsi="Arial" w:cs="Arial"/>
                <w:sz w:val="22"/>
                <w:szCs w:val="22"/>
              </w:rPr>
              <w:t>Held on</w:t>
            </w:r>
          </w:p>
        </w:tc>
        <w:tc>
          <w:tcPr>
            <w:tcW w:w="3338" w:type="dxa"/>
            <w:tcBorders>
              <w:top w:val="single" w:color="4F81BD" w:sz="8" w:space="0"/>
              <w:left w:val="nil"/>
              <w:bottom w:val="single" w:color="4F81BD" w:sz="8" w:space="0"/>
              <w:right w:val="nil"/>
            </w:tcBorders>
            <w:tcMar/>
          </w:tcPr>
          <w:p w:rsidRPr="00EE1942" w:rsidR="00EE1942" w:rsidP="00585DB1" w:rsidRDefault="00EE1942" w14:paraId="0E27B00A" w14:textId="77777777">
            <w:pPr>
              <w:spacing w:line="360" w:lineRule="auto"/>
              <w:rPr>
                <w:rFonts w:ascii="Arial" w:hAnsi="Arial" w:cs="Arial"/>
              </w:rPr>
            </w:pPr>
          </w:p>
        </w:tc>
        <w:tc>
          <w:tcPr>
            <w:tcW w:w="1836" w:type="dxa"/>
            <w:tcBorders>
              <w:top w:val="nil"/>
              <w:left w:val="nil"/>
              <w:bottom w:val="nil"/>
              <w:right w:val="nil"/>
            </w:tcBorders>
            <w:tcMar/>
          </w:tcPr>
          <w:p w:rsidRPr="00EE1942" w:rsidR="00EE1942" w:rsidRDefault="00EE1942" w14:paraId="60061E4C" w14:textId="77777777">
            <w:pPr>
              <w:overflowPunct/>
              <w:autoSpaceDE w:val="0"/>
              <w:autoSpaceDN w:val="0"/>
              <w:rPr>
                <w:rFonts w:ascii="Arial" w:hAnsi="Arial" w:cs="Arial"/>
              </w:rPr>
            </w:pPr>
          </w:p>
        </w:tc>
      </w:tr>
      <w:tr w:rsidRPr="00A63528" w:rsidR="00EE1942" w:rsidTr="0F710FF6" w14:paraId="77E72078" w14:textId="77777777">
        <w:trPr>
          <w:trHeight w:val="374"/>
        </w:trPr>
        <w:tc>
          <w:tcPr>
            <w:tcW w:w="4407" w:type="dxa"/>
            <w:tcBorders>
              <w:top w:val="nil"/>
              <w:left w:val="nil"/>
              <w:bottom w:val="nil"/>
              <w:right w:val="nil"/>
            </w:tcBorders>
            <w:tcMar/>
          </w:tcPr>
          <w:p w:rsidRPr="00A63528" w:rsidR="00EE1942" w:rsidRDefault="00EE1942" w14:paraId="506D6A3C" w14:textId="77777777">
            <w:pPr>
              <w:spacing w:line="360" w:lineRule="auto"/>
              <w:rPr>
                <w:rFonts w:ascii="Arial" w:hAnsi="Arial" w:cs="Arial"/>
              </w:rPr>
            </w:pPr>
            <w:r w:rsidRPr="00A63528">
              <w:rPr>
                <w:rFonts w:ascii="Arial" w:hAnsi="Arial" w:cs="Arial"/>
                <w:sz w:val="22"/>
                <w:szCs w:val="22"/>
              </w:rPr>
              <w:t>Date to be reviewed</w:t>
            </w:r>
          </w:p>
        </w:tc>
        <w:tc>
          <w:tcPr>
            <w:tcW w:w="3338" w:type="dxa"/>
            <w:tcBorders>
              <w:top w:val="single" w:color="4F81BD" w:sz="8" w:space="0"/>
              <w:left w:val="nil"/>
              <w:bottom w:val="single" w:color="4F81BD" w:sz="8" w:space="0"/>
              <w:right w:val="nil"/>
            </w:tcBorders>
            <w:tcMar/>
          </w:tcPr>
          <w:p w:rsidRPr="00A63528" w:rsidR="00EE1942" w:rsidRDefault="3934451E" w14:paraId="628747C3" w14:textId="4E522006">
            <w:pPr>
              <w:spacing w:line="360" w:lineRule="auto"/>
              <w:rPr>
                <w:rFonts w:ascii="Arial" w:hAnsi="Arial" w:cs="Arial"/>
                <w:sz w:val="22"/>
                <w:szCs w:val="22"/>
              </w:rPr>
            </w:pPr>
            <w:r w:rsidRPr="0F710FF6" w:rsidR="0F710FF6">
              <w:rPr>
                <w:rFonts w:ascii="Arial" w:hAnsi="Arial" w:cs="Arial"/>
                <w:sz w:val="22"/>
                <w:szCs w:val="22"/>
              </w:rPr>
              <w:t>January 2024</w:t>
            </w:r>
          </w:p>
          <w:p w:rsidRPr="00A63528" w:rsidR="00696DD9" w:rsidRDefault="00696DD9" w14:paraId="44EAFD9C" w14:textId="77777777">
            <w:pPr>
              <w:spacing w:line="360" w:lineRule="auto"/>
              <w:rPr>
                <w:rFonts w:ascii="Arial" w:hAnsi="Arial" w:cs="Arial"/>
              </w:rPr>
            </w:pPr>
          </w:p>
        </w:tc>
        <w:tc>
          <w:tcPr>
            <w:tcW w:w="1836" w:type="dxa"/>
            <w:tcBorders>
              <w:top w:val="nil"/>
              <w:left w:val="nil"/>
              <w:bottom w:val="nil"/>
              <w:right w:val="nil"/>
            </w:tcBorders>
            <w:tcMar/>
          </w:tcPr>
          <w:p w:rsidRPr="00A63528" w:rsidR="00EE1942" w:rsidRDefault="00EE1942" w14:paraId="4B94D5A5" w14:textId="77777777">
            <w:pPr>
              <w:overflowPunct/>
              <w:autoSpaceDE w:val="0"/>
              <w:autoSpaceDN w:val="0"/>
              <w:rPr>
                <w:rFonts w:ascii="Arial" w:hAnsi="Arial" w:cs="Arial"/>
              </w:rPr>
            </w:pPr>
          </w:p>
        </w:tc>
      </w:tr>
      <w:tr w:rsidRPr="00A63528" w:rsidR="00EE1942" w:rsidTr="0F710FF6" w14:paraId="38C183B9" w14:textId="77777777">
        <w:trPr>
          <w:trHeight w:val="715"/>
        </w:trPr>
        <w:tc>
          <w:tcPr>
            <w:tcW w:w="4407" w:type="dxa"/>
            <w:tcBorders>
              <w:top w:val="nil"/>
              <w:left w:val="nil"/>
              <w:bottom w:val="nil"/>
              <w:right w:val="nil"/>
            </w:tcBorders>
            <w:tcMar/>
          </w:tcPr>
          <w:p w:rsidRPr="00A63528" w:rsidR="00EE1942" w:rsidRDefault="00EE1942" w14:paraId="058E124C" w14:textId="77777777">
            <w:pPr>
              <w:spacing w:line="360" w:lineRule="auto"/>
              <w:rPr>
                <w:rFonts w:ascii="Arial" w:hAnsi="Arial" w:cs="Arial"/>
              </w:rPr>
            </w:pPr>
            <w:r w:rsidRPr="00A63528">
              <w:rPr>
                <w:rFonts w:ascii="Arial" w:hAnsi="Arial" w:cs="Arial"/>
                <w:sz w:val="22"/>
                <w:szCs w:val="22"/>
              </w:rPr>
              <w:t>Signed on behalf of the management committee</w:t>
            </w:r>
          </w:p>
        </w:tc>
        <w:tc>
          <w:tcPr>
            <w:tcW w:w="3338" w:type="dxa"/>
            <w:tcBorders>
              <w:top w:val="nil"/>
              <w:left w:val="nil"/>
              <w:bottom w:val="single" w:color="4F81BD" w:sz="8" w:space="0"/>
              <w:right w:val="nil"/>
            </w:tcBorders>
            <w:tcMar/>
          </w:tcPr>
          <w:p w:rsidRPr="00A63528" w:rsidR="00EE1942" w:rsidRDefault="00EE1942" w14:paraId="3DEEC669"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A63528" w:rsidR="00EE1942" w:rsidRDefault="00EE1942" w14:paraId="3656B9AB" w14:textId="77777777">
            <w:pPr>
              <w:overflowPunct/>
              <w:autoSpaceDE w:val="0"/>
              <w:autoSpaceDN w:val="0"/>
              <w:rPr>
                <w:rFonts w:ascii="Arial" w:hAnsi="Arial" w:cs="Arial"/>
              </w:rPr>
            </w:pPr>
          </w:p>
        </w:tc>
      </w:tr>
      <w:tr w:rsidRPr="00A63528" w:rsidR="00EE1942" w:rsidTr="0F710FF6" w14:paraId="708A05B1" w14:textId="77777777">
        <w:trPr>
          <w:trHeight w:val="402"/>
        </w:trPr>
        <w:tc>
          <w:tcPr>
            <w:tcW w:w="4407" w:type="dxa"/>
            <w:tcBorders>
              <w:top w:val="nil"/>
              <w:left w:val="nil"/>
              <w:bottom w:val="nil"/>
              <w:right w:val="nil"/>
            </w:tcBorders>
            <w:tcMar/>
          </w:tcPr>
          <w:p w:rsidRPr="00A63528" w:rsidR="00EE1942" w:rsidRDefault="00EE1942" w14:paraId="7C2CEC83" w14:textId="77777777">
            <w:pPr>
              <w:spacing w:line="360" w:lineRule="auto"/>
              <w:rPr>
                <w:rFonts w:ascii="Arial" w:hAnsi="Arial" w:cs="Arial"/>
              </w:rPr>
            </w:pPr>
            <w:r w:rsidRPr="00A63528">
              <w:rPr>
                <w:rFonts w:ascii="Arial" w:hAnsi="Arial" w:cs="Arial"/>
                <w:sz w:val="22"/>
                <w:szCs w:val="22"/>
              </w:rPr>
              <w:t>Name of signatory</w:t>
            </w:r>
          </w:p>
        </w:tc>
        <w:tc>
          <w:tcPr>
            <w:tcW w:w="3338" w:type="dxa"/>
            <w:tcBorders>
              <w:top w:val="single" w:color="4F81BD" w:sz="8" w:space="0"/>
              <w:left w:val="nil"/>
              <w:bottom w:val="single" w:color="4F81BD" w:sz="8" w:space="0"/>
              <w:right w:val="nil"/>
            </w:tcBorders>
            <w:tcMar/>
          </w:tcPr>
          <w:p w:rsidRPr="00A63528" w:rsidR="00EE1942" w:rsidRDefault="00EE1942" w14:paraId="45FB0818"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A63528" w:rsidR="00EE1942" w:rsidRDefault="00EE1942" w14:paraId="049F31CB" w14:textId="77777777">
            <w:pPr>
              <w:overflowPunct/>
              <w:autoSpaceDE w:val="0"/>
              <w:autoSpaceDN w:val="0"/>
              <w:rPr>
                <w:rFonts w:ascii="Arial" w:hAnsi="Arial" w:cs="Arial"/>
              </w:rPr>
            </w:pPr>
          </w:p>
        </w:tc>
      </w:tr>
      <w:tr w:rsidRPr="00A63528" w:rsidR="00EE1942" w:rsidTr="0F710FF6" w14:paraId="3FF0224F" w14:textId="77777777">
        <w:trPr>
          <w:trHeight w:val="402"/>
        </w:trPr>
        <w:tc>
          <w:tcPr>
            <w:tcW w:w="4407" w:type="dxa"/>
            <w:tcBorders>
              <w:top w:val="nil"/>
              <w:left w:val="nil"/>
              <w:bottom w:val="nil"/>
              <w:right w:val="nil"/>
            </w:tcBorders>
            <w:tcMar/>
          </w:tcPr>
          <w:p w:rsidRPr="00A63528" w:rsidR="00EE1942" w:rsidRDefault="00EE1942" w14:paraId="05E52F28" w14:textId="77777777">
            <w:pPr>
              <w:spacing w:line="360" w:lineRule="auto"/>
              <w:rPr>
                <w:rFonts w:ascii="Arial" w:hAnsi="Arial" w:cs="Arial"/>
              </w:rPr>
            </w:pPr>
            <w:r w:rsidRPr="00A63528">
              <w:rPr>
                <w:rFonts w:ascii="Arial" w:hAnsi="Arial" w:cs="Arial"/>
                <w:sz w:val="22"/>
                <w:szCs w:val="22"/>
              </w:rPr>
              <w:t>Role of signatory (e.g. chair/owner)</w:t>
            </w:r>
          </w:p>
        </w:tc>
        <w:tc>
          <w:tcPr>
            <w:tcW w:w="3338" w:type="dxa"/>
            <w:tcBorders>
              <w:top w:val="single" w:color="4F81BD" w:sz="8" w:space="0"/>
              <w:left w:val="nil"/>
              <w:bottom w:val="single" w:color="4F81BD" w:sz="8" w:space="0"/>
              <w:right w:val="nil"/>
            </w:tcBorders>
            <w:tcMar/>
          </w:tcPr>
          <w:p w:rsidRPr="00A63528" w:rsidR="00EE1942" w:rsidRDefault="00EE1942" w14:paraId="53128261" w14:textId="77777777">
            <w:pPr>
              <w:overflowPunct/>
              <w:autoSpaceDE w:val="0"/>
              <w:autoSpaceDN w:val="0"/>
              <w:rPr>
                <w:rFonts w:ascii="Arial" w:hAnsi="Arial" w:cs="Arial"/>
              </w:rPr>
            </w:pPr>
          </w:p>
        </w:tc>
        <w:tc>
          <w:tcPr>
            <w:tcW w:w="1836" w:type="dxa"/>
            <w:tcBorders>
              <w:top w:val="single" w:color="auto" w:sz="8" w:space="0"/>
              <w:left w:val="nil"/>
              <w:bottom w:val="single" w:color="auto" w:sz="8" w:space="0"/>
              <w:right w:val="single" w:color="auto" w:sz="8" w:space="0"/>
            </w:tcBorders>
            <w:tcMar/>
          </w:tcPr>
          <w:p w:rsidRPr="00A63528" w:rsidR="00EE1942" w:rsidRDefault="00EE1942" w14:paraId="62486C05" w14:textId="77777777">
            <w:pPr>
              <w:overflowPunct/>
              <w:autoSpaceDE w:val="0"/>
              <w:autoSpaceDN w:val="0"/>
              <w:rPr>
                <w:rFonts w:ascii="Arial" w:hAnsi="Arial" w:cs="Arial"/>
              </w:rPr>
            </w:pPr>
          </w:p>
        </w:tc>
      </w:tr>
    </w:tbl>
    <w:p w:rsidRPr="00A63528" w:rsidR="00EE1942" w:rsidRDefault="00EE1942" w14:paraId="4101652C" w14:textId="77777777">
      <w:pPr>
        <w:overflowPunct/>
        <w:autoSpaceDE w:val="0"/>
        <w:autoSpaceDN w:val="0"/>
        <w:rPr>
          <w:rFonts w:ascii="Arial" w:hAnsi="Arial" w:cs="Arial"/>
          <w:sz w:val="22"/>
          <w:szCs w:val="22"/>
        </w:rPr>
      </w:pPr>
    </w:p>
    <w:tbl>
      <w:tblPr>
        <w:tblpPr w:leftFromText="180" w:rightFromText="180" w:vertAnchor="text" w:horzAnchor="margin" w:tblpXSpec="center" w:tblpY="-78"/>
        <w:tblW w:w="0" w:type="auto"/>
        <w:tblLayout w:type="fixed"/>
        <w:tblCellMar>
          <w:left w:w="180" w:type="dxa"/>
          <w:right w:w="180" w:type="dxa"/>
        </w:tblCellMar>
        <w:tblLook w:val="0000" w:firstRow="0" w:lastRow="0" w:firstColumn="0" w:lastColumn="0" w:noHBand="0" w:noVBand="0"/>
      </w:tblPr>
      <w:tblGrid>
        <w:gridCol w:w="3240"/>
        <w:gridCol w:w="3240"/>
        <w:gridCol w:w="3240"/>
      </w:tblGrid>
      <w:tr w:rsidRPr="00EE1942" w:rsidR="00664B66" w:rsidTr="0F710FF6" w14:paraId="15980F7A"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17309A94" w14:textId="77777777">
            <w:pPr>
              <w:rPr>
                <w:rFonts w:ascii="Arial" w:hAnsi="Arial" w:cs="Arial"/>
                <w:sz w:val="22"/>
                <w:szCs w:val="22"/>
              </w:rPr>
            </w:pPr>
            <w:r w:rsidRPr="00EE1942">
              <w:rPr>
                <w:rFonts w:ascii="Arial" w:hAnsi="Arial" w:cs="Arial"/>
                <w:sz w:val="22"/>
                <w:szCs w:val="22"/>
              </w:rPr>
              <w:t>Staff name</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32BA91FE" w14:textId="77777777">
            <w:pPr>
              <w:rPr>
                <w:rFonts w:ascii="Arial" w:hAnsi="Arial" w:cs="Arial"/>
                <w:sz w:val="22"/>
                <w:szCs w:val="22"/>
              </w:rPr>
            </w:pPr>
            <w:r w:rsidRPr="00EE1942">
              <w:rPr>
                <w:rFonts w:ascii="Arial" w:hAnsi="Arial" w:cs="Arial"/>
                <w:sz w:val="22"/>
                <w:szCs w:val="22"/>
              </w:rPr>
              <w:t>Staff signature</w:t>
            </w: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4E8FBD84" w14:textId="77777777">
            <w:pPr>
              <w:rPr>
                <w:rFonts w:ascii="Arial" w:hAnsi="Arial" w:cs="Arial"/>
                <w:sz w:val="22"/>
                <w:szCs w:val="22"/>
              </w:rPr>
            </w:pPr>
            <w:r w:rsidRPr="00EE1942">
              <w:rPr>
                <w:rFonts w:ascii="Arial" w:hAnsi="Arial" w:cs="Arial"/>
                <w:sz w:val="22"/>
                <w:szCs w:val="22"/>
              </w:rPr>
              <w:t>Date policy was read</w:t>
            </w:r>
          </w:p>
        </w:tc>
      </w:tr>
      <w:tr w:rsidRPr="00EE1942" w:rsidR="00664B66" w:rsidTr="0F710FF6" w14:paraId="181C56B1"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53B8ED85" w14:textId="30B03D6C">
            <w:pPr>
              <w:overflowPunct/>
              <w:autoSpaceDE w:val="0"/>
              <w:autoSpaceDN w:val="0"/>
              <w:rPr>
                <w:rFonts w:ascii="Arial" w:hAnsi="Arial" w:cs="Arial"/>
                <w:sz w:val="22"/>
                <w:szCs w:val="22"/>
              </w:rPr>
            </w:pPr>
            <w:r w:rsidRPr="0F710FF6" w:rsidR="0F710FF6">
              <w:rPr>
                <w:rFonts w:ascii="Arial" w:hAnsi="Arial" w:cs="Arial"/>
                <w:sz w:val="22"/>
                <w:szCs w:val="22"/>
              </w:rPr>
              <w:t>Nicola Poulton</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4B99056E"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1299C43A" w14:textId="77777777">
            <w:pPr>
              <w:overflowPunct/>
              <w:autoSpaceDE w:val="0"/>
              <w:autoSpaceDN w:val="0"/>
              <w:rPr>
                <w:rFonts w:ascii="Arial" w:hAnsi="Arial" w:cs="Arial"/>
                <w:sz w:val="22"/>
                <w:szCs w:val="22"/>
              </w:rPr>
            </w:pPr>
          </w:p>
        </w:tc>
      </w:tr>
      <w:tr w:rsidRPr="00EE1942" w:rsidR="00664B66" w:rsidTr="0F710FF6" w14:paraId="35FB2DEB"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44DC77AF" w14:textId="77777777">
            <w:pPr>
              <w:overflowPunct/>
              <w:autoSpaceDE w:val="0"/>
              <w:autoSpaceDN w:val="0"/>
              <w:rPr>
                <w:rFonts w:ascii="Arial" w:hAnsi="Arial" w:cs="Arial"/>
                <w:sz w:val="22"/>
                <w:szCs w:val="22"/>
              </w:rPr>
            </w:pPr>
            <w:r>
              <w:rPr>
                <w:rFonts w:ascii="Arial" w:hAnsi="Arial" w:cs="Arial"/>
                <w:sz w:val="22"/>
                <w:szCs w:val="22"/>
              </w:rPr>
              <w:t xml:space="preserve">Lucy </w:t>
            </w:r>
            <w:proofErr w:type="spellStart"/>
            <w:r>
              <w:rPr>
                <w:rFonts w:ascii="Arial" w:hAnsi="Arial" w:cs="Arial"/>
                <w:sz w:val="22"/>
                <w:szCs w:val="22"/>
              </w:rPr>
              <w:t>Brittain</w:t>
            </w:r>
            <w:proofErr w:type="spellEnd"/>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4DDBEF00"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3461D779" w14:textId="77777777">
            <w:pPr>
              <w:overflowPunct/>
              <w:autoSpaceDE w:val="0"/>
              <w:autoSpaceDN w:val="0"/>
              <w:rPr>
                <w:rFonts w:ascii="Arial" w:hAnsi="Arial" w:cs="Arial"/>
                <w:sz w:val="22"/>
                <w:szCs w:val="22"/>
              </w:rPr>
            </w:pPr>
          </w:p>
        </w:tc>
      </w:tr>
      <w:tr w:rsidRPr="00EE1942" w:rsidR="00664B66" w:rsidTr="0F710FF6" w14:paraId="032B8C72"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649682B1" w14:textId="4D78A40C">
            <w:pPr>
              <w:overflowPunct/>
              <w:autoSpaceDE w:val="0"/>
              <w:autoSpaceDN w:val="0"/>
              <w:rPr>
                <w:rFonts w:ascii="Arial" w:hAnsi="Arial" w:cs="Arial"/>
                <w:sz w:val="22"/>
                <w:szCs w:val="22"/>
              </w:rPr>
            </w:pPr>
            <w:r w:rsidRPr="0F710FF6" w:rsidR="0F710FF6">
              <w:rPr>
                <w:rFonts w:ascii="Arial" w:hAnsi="Arial" w:cs="Arial"/>
                <w:sz w:val="22"/>
                <w:szCs w:val="22"/>
              </w:rPr>
              <w:t>Nicola Reynolds</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3CF2D8B6"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0FB78278" w14:textId="77777777">
            <w:pPr>
              <w:overflowPunct/>
              <w:autoSpaceDE w:val="0"/>
              <w:autoSpaceDN w:val="0"/>
              <w:rPr>
                <w:rFonts w:ascii="Arial" w:hAnsi="Arial" w:cs="Arial"/>
                <w:sz w:val="22"/>
                <w:szCs w:val="22"/>
              </w:rPr>
            </w:pPr>
          </w:p>
        </w:tc>
      </w:tr>
      <w:tr w:rsidRPr="00EE1942" w:rsidR="00664B66" w:rsidTr="0F710FF6" w14:paraId="0D3AE570"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34EF7D7F" w14:textId="0A301CB8">
            <w:pPr>
              <w:overflowPunct/>
              <w:autoSpaceDE w:val="0"/>
              <w:autoSpaceDN w:val="0"/>
              <w:rPr>
                <w:rFonts w:ascii="Arial" w:hAnsi="Arial" w:cs="Arial"/>
                <w:sz w:val="22"/>
                <w:szCs w:val="22"/>
              </w:rPr>
            </w:pPr>
            <w:r w:rsidRPr="0F710FF6" w:rsidR="0F710FF6">
              <w:rPr>
                <w:rFonts w:ascii="Arial" w:hAnsi="Arial" w:cs="Arial"/>
                <w:sz w:val="22"/>
                <w:szCs w:val="22"/>
              </w:rPr>
              <w:t>Kim Smith</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1FC39945"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0562CB0E" w14:textId="77777777">
            <w:pPr>
              <w:overflowPunct/>
              <w:autoSpaceDE w:val="0"/>
              <w:autoSpaceDN w:val="0"/>
              <w:rPr>
                <w:rFonts w:ascii="Arial" w:hAnsi="Arial" w:cs="Arial"/>
                <w:sz w:val="22"/>
                <w:szCs w:val="22"/>
              </w:rPr>
            </w:pPr>
          </w:p>
        </w:tc>
      </w:tr>
      <w:tr w:rsidRPr="00EE1942" w:rsidR="00664B66" w:rsidTr="0F710FF6" w14:paraId="4A55E7A6" w14:textId="77777777">
        <w:trPr>
          <w:trHeight w:val="354"/>
        </w:trPr>
        <w:tc>
          <w:tcPr>
            <w:tcW w:w="3240" w:type="dxa"/>
            <w:tcBorders>
              <w:top w:val="single" w:color="auto" w:sz="8" w:space="0"/>
              <w:left w:val="single" w:color="auto" w:sz="8" w:space="0"/>
              <w:bottom w:val="single" w:color="auto" w:sz="8" w:space="0"/>
              <w:right w:val="nil"/>
            </w:tcBorders>
            <w:tcMar/>
          </w:tcPr>
          <w:p w:rsidRPr="00EE1942" w:rsidR="00664B66" w:rsidP="00664B66" w:rsidRDefault="3934451E" w14:paraId="42FFB99D" w14:textId="6055D807">
            <w:pPr>
              <w:overflowPunct/>
              <w:autoSpaceDE w:val="0"/>
              <w:autoSpaceDN w:val="0"/>
              <w:rPr>
                <w:rFonts w:ascii="Arial" w:hAnsi="Arial" w:cs="Arial"/>
                <w:sz w:val="22"/>
                <w:szCs w:val="22"/>
              </w:rPr>
            </w:pPr>
            <w:r w:rsidRPr="0F710FF6" w:rsidR="0F710FF6">
              <w:rPr>
                <w:rFonts w:ascii="Arial" w:hAnsi="Arial" w:cs="Arial"/>
                <w:sz w:val="22"/>
                <w:szCs w:val="22"/>
              </w:rPr>
              <w:t>Nicke Cooke</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34CE0A41"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62EBF3C5" w14:textId="77777777">
            <w:pPr>
              <w:overflowPunct/>
              <w:autoSpaceDE w:val="0"/>
              <w:autoSpaceDN w:val="0"/>
              <w:rPr>
                <w:rFonts w:ascii="Arial" w:hAnsi="Arial" w:cs="Arial"/>
                <w:sz w:val="22"/>
                <w:szCs w:val="22"/>
              </w:rPr>
            </w:pPr>
          </w:p>
        </w:tc>
      </w:tr>
      <w:tr w:rsidRPr="00EE1942" w:rsidR="00664B66" w:rsidTr="0F710FF6" w14:paraId="41FD46E6" w14:textId="77777777">
        <w:trPr>
          <w:trHeight w:val="354"/>
        </w:trPr>
        <w:tc>
          <w:tcPr>
            <w:tcW w:w="3240" w:type="dxa"/>
            <w:tcBorders>
              <w:top w:val="single" w:color="auto" w:sz="8" w:space="0"/>
              <w:left w:val="single" w:color="auto" w:sz="8" w:space="0"/>
              <w:bottom w:val="single" w:color="auto" w:sz="8" w:space="0"/>
              <w:right w:val="nil"/>
            </w:tcBorders>
            <w:tcMar/>
          </w:tcPr>
          <w:p w:rsidR="00664B66" w:rsidP="00664B66" w:rsidRDefault="00664B66" w14:paraId="163AD419" w14:textId="35E6CA95">
            <w:pPr>
              <w:overflowPunct/>
              <w:autoSpaceDE w:val="0"/>
              <w:autoSpaceDN w:val="0"/>
              <w:rPr>
                <w:rFonts w:ascii="Arial" w:hAnsi="Arial" w:cs="Arial"/>
                <w:sz w:val="22"/>
                <w:szCs w:val="22"/>
              </w:rPr>
            </w:pPr>
            <w:r w:rsidRPr="0F710FF6" w:rsidR="0F710FF6">
              <w:rPr>
                <w:rFonts w:ascii="Arial" w:hAnsi="Arial" w:cs="Arial"/>
                <w:sz w:val="22"/>
                <w:szCs w:val="22"/>
              </w:rPr>
              <w:t>Jo Davis</w:t>
            </w: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6D98A12B"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2946DB82" w14:textId="77777777">
            <w:pPr>
              <w:overflowPunct/>
              <w:autoSpaceDE w:val="0"/>
              <w:autoSpaceDN w:val="0"/>
              <w:rPr>
                <w:rFonts w:ascii="Arial" w:hAnsi="Arial" w:cs="Arial"/>
                <w:sz w:val="22"/>
                <w:szCs w:val="22"/>
              </w:rPr>
            </w:pPr>
          </w:p>
        </w:tc>
      </w:tr>
      <w:tr w:rsidRPr="00EE1942" w:rsidR="00664B66" w:rsidTr="0F710FF6" w14:paraId="5997CC1D" w14:textId="77777777">
        <w:trPr>
          <w:trHeight w:val="354"/>
        </w:trPr>
        <w:tc>
          <w:tcPr>
            <w:tcW w:w="3240" w:type="dxa"/>
            <w:tcBorders>
              <w:top w:val="single" w:color="auto" w:sz="8" w:space="0"/>
              <w:left w:val="single" w:color="auto" w:sz="8" w:space="0"/>
              <w:bottom w:val="single" w:color="auto" w:sz="8" w:space="0"/>
              <w:right w:val="nil"/>
            </w:tcBorders>
            <w:tcMar/>
          </w:tcPr>
          <w:p w:rsidR="00664B66" w:rsidP="00664B66" w:rsidRDefault="00664B66" w14:paraId="110FFD37" w14:textId="0ABCCB89">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nil"/>
            </w:tcBorders>
            <w:tcMar/>
          </w:tcPr>
          <w:p w:rsidRPr="00EE1942" w:rsidR="00664B66" w:rsidP="00664B66" w:rsidRDefault="00664B66" w14:paraId="6B699379" w14:textId="77777777">
            <w:pPr>
              <w:overflowPunct/>
              <w:autoSpaceDE w:val="0"/>
              <w:autoSpaceDN w:val="0"/>
              <w:rPr>
                <w:rFonts w:ascii="Arial" w:hAnsi="Arial" w:cs="Arial"/>
                <w:sz w:val="22"/>
                <w:szCs w:val="22"/>
              </w:rPr>
            </w:pPr>
          </w:p>
        </w:tc>
        <w:tc>
          <w:tcPr>
            <w:tcW w:w="3240" w:type="dxa"/>
            <w:tcBorders>
              <w:top w:val="single" w:color="auto" w:sz="8" w:space="0"/>
              <w:left w:val="single" w:color="auto" w:sz="8" w:space="0"/>
              <w:bottom w:val="single" w:color="auto" w:sz="8" w:space="0"/>
              <w:right w:val="single" w:color="auto" w:sz="8" w:space="0"/>
            </w:tcBorders>
            <w:tcMar/>
          </w:tcPr>
          <w:p w:rsidRPr="00EE1942" w:rsidR="00664B66" w:rsidP="00664B66" w:rsidRDefault="00664B66" w14:paraId="3FE9F23F" w14:textId="77777777">
            <w:pPr>
              <w:overflowPunct/>
              <w:autoSpaceDE w:val="0"/>
              <w:autoSpaceDN w:val="0"/>
              <w:rPr>
                <w:rFonts w:ascii="Arial" w:hAnsi="Arial" w:cs="Arial"/>
                <w:sz w:val="22"/>
                <w:szCs w:val="22"/>
              </w:rPr>
            </w:pPr>
          </w:p>
        </w:tc>
      </w:tr>
    </w:tbl>
    <w:p w:rsidR="000E16C7" w:rsidRDefault="3934451E" w14:paraId="1B358E47" w14:textId="59277B42">
      <w:r>
        <w:t xml:space="preserve">2013 review- taken out a statement saying that parents provide us with written details of the name and telephone number of the person who will be collecting their child if they or other people authorised to collect the child can't. </w:t>
      </w:r>
    </w:p>
    <w:p w:rsidR="00EE1942" w:rsidRDefault="3934451E" w14:paraId="7F05F860" w14:textId="128175ED">
      <w:r>
        <w:t xml:space="preserve">Added- We agree with the parents how to verify the identity of the person who is to collect their child or the password that needs to be used </w:t>
      </w:r>
    </w:p>
    <w:p w:rsidR="00A16C79" w:rsidRDefault="00A16C79" w14:paraId="4EDAE779" w14:textId="77777777">
      <w:r>
        <w:t xml:space="preserve">January 2014- no changes </w:t>
      </w:r>
    </w:p>
    <w:p w:rsidR="00125F86" w:rsidRDefault="00125F86" w14:paraId="5753B0BC" w14:textId="77777777">
      <w:r>
        <w:t>February 2015 – no changes</w:t>
      </w:r>
    </w:p>
    <w:p w:rsidR="005838C5" w:rsidRDefault="005838C5" w14:paraId="7F7EBD9A" w14:textId="77777777">
      <w:r>
        <w:t>April 2016 – no changes to policy, useful publications updated.</w:t>
      </w:r>
    </w:p>
    <w:p w:rsidR="00664B66" w:rsidRDefault="00664B66" w14:paraId="0A3F9648" w14:textId="77777777">
      <w:r>
        <w:lastRenderedPageBreak/>
        <w:t xml:space="preserve">Aprils 2017 review – no changes </w:t>
      </w:r>
    </w:p>
    <w:p w:rsidR="00832B54" w:rsidRDefault="00832B54" w14:paraId="47FF984D" w14:textId="77777777">
      <w:r>
        <w:t xml:space="preserve">March 2018- </w:t>
      </w:r>
      <w:r w:rsidR="00B603E6">
        <w:t xml:space="preserve">contact social services after 30 mins, then again after a further 15 mins if they still haven’t been collected. If the social care team are not available call the police </w:t>
      </w:r>
    </w:p>
    <w:p w:rsidR="009229DD" w:rsidRDefault="009229DD" w14:paraId="27649768" w14:textId="77777777">
      <w:r>
        <w:t xml:space="preserve">Add Safeguarding Requirement header </w:t>
      </w:r>
    </w:p>
    <w:p w:rsidR="00FF48A5" w:rsidRDefault="5837E521" w14:paraId="1B200086" w14:textId="77777777">
      <w:r>
        <w:t xml:space="preserve">March 2019- no changes </w:t>
      </w:r>
    </w:p>
    <w:p w:rsidR="5837E521" w:rsidP="5837E521" w:rsidRDefault="3934451E" w14:paraId="3157F48A" w14:textId="27F004AA">
      <w:r>
        <w:t xml:space="preserve">March 2020- no changes </w:t>
      </w:r>
    </w:p>
    <w:p w:rsidR="3934451E" w:rsidP="3934451E" w:rsidRDefault="00002463" w14:paraId="2752A9FF" w14:textId="2A156A3E" w14:noSpellErr="1">
      <w:pPr>
        <w:rPr>
          <w:color w:val="000000" w:themeColor="text1"/>
        </w:rPr>
      </w:pPr>
      <w:bookmarkStart w:name="_Hlk97223136" w:id="1"/>
      <w:r w:rsidR="0F710FF6">
        <w:rPr/>
        <w:t>March</w:t>
      </w:r>
      <w:r w:rsidR="0F710FF6">
        <w:rPr/>
        <w:t xml:space="preserve"> 202</w:t>
      </w:r>
      <w:r w:rsidR="0F710FF6">
        <w:rPr/>
        <w:t xml:space="preserve">2 </w:t>
      </w:r>
      <w:r w:rsidR="0F710FF6">
        <w:rPr/>
        <w:t xml:space="preserve">- </w:t>
      </w:r>
      <w:r w:rsidR="0F710FF6">
        <w:rPr/>
        <w:t>i</w:t>
      </w:r>
      <w:r w:rsidRPr="0F710FF6" w:rsidR="0F710FF6">
        <w:rPr>
          <w:rFonts w:ascii="Arial" w:hAnsi="Arial" w:eastAsia="Arial" w:cs="Arial"/>
          <w:color w:val="000000" w:themeColor="text1" w:themeTint="FF" w:themeShade="FF"/>
          <w:sz w:val="22"/>
          <w:szCs w:val="22"/>
        </w:rPr>
        <w:t xml:space="preserve">f there are recurring incidents of late collection, a meeting is arranged with the parents to agree a plan to improve </w:t>
      </w:r>
      <w:r w:rsidRPr="0F710FF6" w:rsidR="0F710FF6">
        <w:rPr>
          <w:rFonts w:ascii="Arial" w:hAnsi="Arial" w:eastAsia="Arial" w:cs="Arial"/>
          <w:color w:val="000000" w:themeColor="text1" w:themeTint="FF" w:themeShade="FF"/>
          <w:sz w:val="22"/>
          <w:szCs w:val="22"/>
        </w:rPr>
        <w:t>time-keeping</w:t>
      </w:r>
      <w:r w:rsidRPr="0F710FF6" w:rsidR="0F710FF6">
        <w:rPr>
          <w:rFonts w:ascii="Arial" w:hAnsi="Arial" w:eastAsia="Arial" w:cs="Arial"/>
          <w:color w:val="000000" w:themeColor="text1" w:themeTint="FF" w:themeShade="FF"/>
          <w:sz w:val="22"/>
          <w:szCs w:val="22"/>
        </w:rPr>
        <w:t xml:space="preserve"> and identify any further support that may be required</w:t>
      </w:r>
      <w:bookmarkEnd w:id="1"/>
      <w:r w:rsidRPr="0F710FF6" w:rsidR="0F710FF6">
        <w:rPr>
          <w:rFonts w:ascii="Arial" w:hAnsi="Arial" w:eastAsia="Arial" w:cs="Arial"/>
          <w:color w:val="000000" w:themeColor="text1" w:themeTint="FF" w:themeShade="FF"/>
          <w:sz w:val="22"/>
          <w:szCs w:val="22"/>
        </w:rPr>
        <w:t>.</w:t>
      </w:r>
    </w:p>
    <w:p w:rsidR="0F710FF6" w:rsidP="0F710FF6" w:rsidRDefault="0F710FF6" w14:paraId="18814434" w14:textId="3A1C6BE9">
      <w:pPr>
        <w:pStyle w:val="Normal"/>
        <w:ind w:left="0"/>
        <w:rPr>
          <w:rFonts w:ascii="Arial" w:hAnsi="Arial" w:cs="Arial"/>
          <w:sz w:val="22"/>
          <w:szCs w:val="22"/>
        </w:rPr>
      </w:pPr>
      <w:r w:rsidRPr="0F710FF6" w:rsidR="0F710FF6">
        <w:rPr>
          <w:rFonts w:ascii="Arial" w:hAnsi="Arial" w:eastAsia="Arial" w:cs="Arial"/>
          <w:color w:val="000000" w:themeColor="text1" w:themeTint="FF" w:themeShade="FF"/>
          <w:sz w:val="22"/>
          <w:szCs w:val="22"/>
        </w:rPr>
        <w:t xml:space="preserve">January 2023 - </w:t>
      </w:r>
      <w:r w:rsidRPr="0F710FF6" w:rsidR="0F710FF6">
        <w:rPr>
          <w:rFonts w:ascii="Arial" w:hAnsi="Arial" w:cs="Arial"/>
          <w:color w:val="000000" w:themeColor="text1" w:themeTint="FF" w:themeShade="FF"/>
          <w:sz w:val="22"/>
          <w:szCs w:val="22"/>
        </w:rPr>
        <w:t xml:space="preserve">A record of conversations with parents should be made, with parents asked to sign and date the recording. This is filed alongside the actions taken. A confidential safeguarding incident report form 06.1c should also be completed if there are safeguarding and welfare concerns about the child or if Social Care have been involved due to late collection. Child Protection Folder changed to Safeguarding Folder to reflect new filing system. Removed line </w:t>
      </w:r>
      <w:r w:rsidRPr="0F710FF6" w:rsidR="0F710FF6">
        <w:rPr>
          <w:rFonts w:ascii="Arial" w:hAnsi="Arial" w:cs="Arial"/>
          <w:sz w:val="22"/>
          <w:szCs w:val="22"/>
        </w:rPr>
        <w:t>The local Pre-school Learning Alliance office/Development Worker may also be informed.</w:t>
      </w:r>
    </w:p>
    <w:p w:rsidR="0F710FF6" w:rsidP="0F710FF6" w:rsidRDefault="0F710FF6" w14:paraId="3E6FAEE9" w14:textId="33C186B3">
      <w:pPr>
        <w:pStyle w:val="Normal"/>
        <w:ind w:left="0"/>
        <w:rPr>
          <w:rFonts w:ascii="Arial" w:hAnsi="Arial" w:cs="Arial"/>
          <w:color w:val="000000" w:themeColor="text1" w:themeTint="FF" w:themeShade="FF"/>
          <w:sz w:val="22"/>
          <w:szCs w:val="22"/>
        </w:rPr>
      </w:pPr>
    </w:p>
    <w:p w:rsidR="0F710FF6" w:rsidP="0F710FF6" w:rsidRDefault="0F710FF6" w14:paraId="439F3C28" w14:textId="27F07681">
      <w:pPr>
        <w:pStyle w:val="Normal"/>
        <w:rPr>
          <w:rFonts w:ascii="Arial" w:hAnsi="Arial" w:eastAsia="Arial" w:cs="Arial"/>
          <w:color w:val="000000" w:themeColor="text1" w:themeTint="FF" w:themeShade="FF"/>
          <w:sz w:val="22"/>
          <w:szCs w:val="22"/>
        </w:rPr>
      </w:pPr>
    </w:p>
    <w:sectPr w:rsidR="3934451E" w:rsidSect="00EE1942">
      <w:headerReference w:type="default" r:id="rId7"/>
      <w:footerReference w:type="default" r:id="rId8"/>
      <w:headerReference w:type="first" r:id="rId9"/>
      <w:footerReference w:type="first" r:id="rId10"/>
      <w:pgSz w:w="12240" w:h="15840" w:orient="portrait"/>
      <w:pgMar w:top="1440" w:right="1440" w:bottom="1440" w:left="144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76C" w:rsidP="00EE1942" w:rsidRDefault="00C1376C" w14:paraId="4B02B9C5" w14:textId="77777777">
      <w:r>
        <w:separator/>
      </w:r>
    </w:p>
  </w:endnote>
  <w:endnote w:type="continuationSeparator" w:id="0">
    <w:p w:rsidR="00C1376C" w:rsidP="00EE1942" w:rsidRDefault="00C1376C" w14:paraId="344195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942" w:rsidRDefault="00EE1942" w14:paraId="08CE6F91" w14:textId="77777777">
    <w:pPr>
      <w:tabs>
        <w:tab w:val="center" w:pos="4680"/>
        <w:tab w:val="right" w:pos="9360"/>
      </w:tabs>
      <w:rPr>
        <w:kern w:val="0"/>
      </w:rPr>
    </w:pPr>
  </w:p>
  <w:p w:rsidR="00EE1942" w:rsidRDefault="00E0652F" w14:paraId="61CDCEAD" w14:textId="0F8DB9BB">
    <w:pPr>
      <w:tabs>
        <w:tab w:val="center" w:pos="4680"/>
        <w:tab w:val="right" w:pos="9360"/>
      </w:tabs>
      <w:rPr>
        <w:kern w:val="0"/>
      </w:rPr>
    </w:pPr>
    <w:r>
      <w:rPr>
        <w:kern w:val="0"/>
      </w:rPr>
      <w:t xml:space="preserve">Uncollected child </w:t>
    </w:r>
    <w:r w:rsidR="00E727E1">
      <w:rPr>
        <w:kern w:val="0"/>
      </w:rPr>
      <w:t>final version</w:t>
    </w:r>
    <w:r w:rsidR="00125F86">
      <w:rPr>
        <w:kern w:val="0"/>
      </w:rPr>
      <w:t xml:space="preserve"> 11.0 </w:t>
    </w:r>
    <w:r w:rsidR="00002463">
      <w:rPr>
        <w:kern w:val="0"/>
      </w:rPr>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DD9" w:rsidRDefault="3934451E" w14:paraId="00965061" w14:textId="460A1005">
    <w:pPr>
      <w:pStyle w:val="Footer"/>
    </w:pPr>
    <w:r>
      <w:t xml:space="preserve">Uncollected child final version 11.0 </w:t>
    </w:r>
    <w:r w:rsidR="00002463">
      <w:t>March 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76C" w:rsidP="00EE1942" w:rsidRDefault="00C1376C" w14:paraId="654A7318" w14:textId="77777777">
      <w:r>
        <w:separator/>
      </w:r>
    </w:p>
  </w:footnote>
  <w:footnote w:type="continuationSeparator" w:id="0">
    <w:p w:rsidR="00C1376C" w:rsidP="00EE1942" w:rsidRDefault="00C1376C" w14:paraId="2DA206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942" w:rsidRDefault="00EE1942" w14:paraId="6BB9E253" w14:textId="77777777">
    <w:pPr>
      <w:tabs>
        <w:tab w:val="center" w:pos="4680"/>
        <w:tab w:val="right" w:pos="9360"/>
      </w:tabs>
      <w:rPr>
        <w:kern w:val="0"/>
      </w:rPr>
    </w:pPr>
  </w:p>
  <w:p w:rsidR="00EE1942" w:rsidRDefault="00EE1942" w14:paraId="23DE523C" w14:textId="77777777">
    <w:pPr>
      <w:tabs>
        <w:tab w:val="center" w:pos="4680"/>
        <w:tab w:val="right" w:pos="9360"/>
      </w:tabs>
      <w:rPr>
        <w:kern w:val="0"/>
      </w:rPr>
    </w:pPr>
  </w:p>
  <w:p w:rsidR="00EE1942" w:rsidRDefault="00EE1942" w14:paraId="52E56223" w14:textId="77777777">
    <w:pPr>
      <w:tabs>
        <w:tab w:val="center" w:pos="4680"/>
        <w:tab w:val="right" w:pos="936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4EBE" w:rsidR="009229DD" w:rsidP="009229DD" w:rsidRDefault="009229DD" w14:paraId="6D81F978"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A84EBE">
      <w:rPr>
        <w:rFonts w:ascii="Arial" w:hAnsi="Arial"/>
        <w:b/>
        <w:sz w:val="22"/>
        <w:szCs w:val="22"/>
      </w:rPr>
      <w:t>Safeguarding and Welfare Requirement: Child Protection</w:t>
    </w:r>
  </w:p>
  <w:p w:rsidRPr="00A84EBE" w:rsidR="009229DD" w:rsidP="009229DD" w:rsidRDefault="009229DD" w14:paraId="14159142"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p w:rsidR="009229DD" w:rsidRDefault="009229DD" w14:paraId="6DFB9E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15C3"/>
    <w:multiLevelType w:val="hybridMultilevel"/>
    <w:tmpl w:val="43B6E9EC"/>
    <w:lvl w:ilvl="0">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
      <w:lvlJc w:val="left"/>
      <w:pPr>
        <w:tabs>
          <w:tab w:val="num" w:pos="1080"/>
        </w:tabs>
        <w:ind w:left="1080" w:hanging="360"/>
      </w:pPr>
      <w:rPr>
        <w:rFonts w:hint="default" w:ascii="Symbol" w:hAnsi="Symbol"/>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0DD74DE"/>
    <w:multiLevelType w:val="hybridMultilevel"/>
    <w:tmpl w:val="5908165A"/>
    <w:lvl w:ilvl="0" w:tplc="A4168082">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9D4690"/>
    <w:multiLevelType w:val="hybridMultilevel"/>
    <w:tmpl w:val="799270B0"/>
    <w:lvl w:ilvl="0" w:tplc="6826F5C6">
      <w:start w:val="1"/>
      <w:numFmt w:val="bullet"/>
      <w:lvlText w:val="·"/>
      <w:lvlJc w:val="left"/>
      <w:pPr>
        <w:ind w:left="720" w:hanging="360"/>
      </w:pPr>
      <w:rPr>
        <w:rFonts w:hint="default" w:ascii="Symbol" w:hAnsi="Symbol"/>
      </w:rPr>
    </w:lvl>
    <w:lvl w:ilvl="1" w:tplc="37145856">
      <w:start w:val="1"/>
      <w:numFmt w:val="bullet"/>
      <w:lvlText w:val="o"/>
      <w:lvlJc w:val="left"/>
      <w:pPr>
        <w:ind w:left="1440" w:hanging="360"/>
      </w:pPr>
      <w:rPr>
        <w:rFonts w:hint="default" w:ascii="Courier New" w:hAnsi="Courier New"/>
      </w:rPr>
    </w:lvl>
    <w:lvl w:ilvl="2" w:tplc="5AB66950">
      <w:start w:val="1"/>
      <w:numFmt w:val="bullet"/>
      <w:lvlText w:val=""/>
      <w:lvlJc w:val="left"/>
      <w:pPr>
        <w:ind w:left="2160" w:hanging="360"/>
      </w:pPr>
      <w:rPr>
        <w:rFonts w:hint="default" w:ascii="Wingdings" w:hAnsi="Wingdings"/>
      </w:rPr>
    </w:lvl>
    <w:lvl w:ilvl="3" w:tplc="AB82219A">
      <w:start w:val="1"/>
      <w:numFmt w:val="bullet"/>
      <w:lvlText w:val=""/>
      <w:lvlJc w:val="left"/>
      <w:pPr>
        <w:ind w:left="2880" w:hanging="360"/>
      </w:pPr>
      <w:rPr>
        <w:rFonts w:hint="default" w:ascii="Symbol" w:hAnsi="Symbol"/>
      </w:rPr>
    </w:lvl>
    <w:lvl w:ilvl="4" w:tplc="5992C5A6">
      <w:start w:val="1"/>
      <w:numFmt w:val="bullet"/>
      <w:lvlText w:val="o"/>
      <w:lvlJc w:val="left"/>
      <w:pPr>
        <w:ind w:left="3600" w:hanging="360"/>
      </w:pPr>
      <w:rPr>
        <w:rFonts w:hint="default" w:ascii="Courier New" w:hAnsi="Courier New"/>
      </w:rPr>
    </w:lvl>
    <w:lvl w:ilvl="5" w:tplc="11FEABE4">
      <w:start w:val="1"/>
      <w:numFmt w:val="bullet"/>
      <w:lvlText w:val=""/>
      <w:lvlJc w:val="left"/>
      <w:pPr>
        <w:ind w:left="4320" w:hanging="360"/>
      </w:pPr>
      <w:rPr>
        <w:rFonts w:hint="default" w:ascii="Wingdings" w:hAnsi="Wingdings"/>
      </w:rPr>
    </w:lvl>
    <w:lvl w:ilvl="6" w:tplc="F01CF754">
      <w:start w:val="1"/>
      <w:numFmt w:val="bullet"/>
      <w:lvlText w:val=""/>
      <w:lvlJc w:val="left"/>
      <w:pPr>
        <w:ind w:left="5040" w:hanging="360"/>
      </w:pPr>
      <w:rPr>
        <w:rFonts w:hint="default" w:ascii="Symbol" w:hAnsi="Symbol"/>
      </w:rPr>
    </w:lvl>
    <w:lvl w:ilvl="7" w:tplc="FD3212E0">
      <w:start w:val="1"/>
      <w:numFmt w:val="bullet"/>
      <w:lvlText w:val="o"/>
      <w:lvlJc w:val="left"/>
      <w:pPr>
        <w:ind w:left="5760" w:hanging="360"/>
      </w:pPr>
      <w:rPr>
        <w:rFonts w:hint="default" w:ascii="Courier New" w:hAnsi="Courier New"/>
      </w:rPr>
    </w:lvl>
    <w:lvl w:ilvl="8" w:tplc="9D42980E">
      <w:start w:val="1"/>
      <w:numFmt w:val="bullet"/>
      <w:lvlText w:val=""/>
      <w:lvlJc w:val="left"/>
      <w:pPr>
        <w:ind w:left="6480" w:hanging="360"/>
      </w:pPr>
      <w:rPr>
        <w:rFonts w:hint="default" w:ascii="Wingdings" w:hAnsi="Wingdings"/>
      </w:rPr>
    </w:lvl>
  </w:abstractNum>
  <w:abstractNum w:abstractNumId="3" w15:restartNumberingAfterBreak="0">
    <w:nsid w:val="32035C18"/>
    <w:multiLevelType w:val="hybridMultilevel"/>
    <w:tmpl w:val="77B280A0"/>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9B3571"/>
    <w:multiLevelType w:val="hybridMultilevel"/>
    <w:tmpl w:val="648CCA8A"/>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CA22D12"/>
    <w:multiLevelType w:val="hybridMultilevel"/>
    <w:tmpl w:val="90382104"/>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
      <w:lvlJc w:val="left"/>
      <w:pPr>
        <w:tabs>
          <w:tab w:val="num" w:pos="1080"/>
        </w:tabs>
        <w:ind w:left="1080" w:hanging="360"/>
      </w:pPr>
      <w:rPr>
        <w:rFonts w:hint="default" w:ascii="Symbol" w:hAnsi="Symbol"/>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00E020D"/>
    <w:multiLevelType w:val="hybridMultilevel"/>
    <w:tmpl w:val="C52E30A4"/>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5459312A"/>
    <w:multiLevelType w:val="hybridMultilevel"/>
    <w:tmpl w:val="EB80416C"/>
    <w:lvl w:ilvl="0">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80C50B5"/>
    <w:multiLevelType w:val="hybridMultilevel"/>
    <w:tmpl w:val="BB344B92"/>
    <w:lvl w:ilvl="0" w:tplc="A4168082">
      <w:start w:val="1"/>
      <w:numFmt w:val="bullet"/>
      <w:lvlText w:val=""/>
      <w:lvlJc w:val="left"/>
      <w:pPr>
        <w:ind w:left="1080" w:hanging="360"/>
      </w:pPr>
      <w:rPr>
        <w:rFonts w:hint="default" w:ascii="Wingdings" w:hAnsi="Wingdings"/>
        <w:color w:val="4F81BD"/>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
  </w:num>
  <w:num w:numId="2">
    <w:abstractNumId w:val="5"/>
  </w:num>
  <w:num w:numId="3">
    <w:abstractNumId w:val="3"/>
  </w:num>
  <w:num w:numId="4">
    <w:abstractNumId w:val="6"/>
  </w:num>
  <w:num w:numId="5">
    <w:abstractNumId w:val="4"/>
  </w:num>
  <w:num w:numId="6">
    <w:abstractNumId w:val="7"/>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E1942"/>
    <w:rsid w:val="00002463"/>
    <w:rsid w:val="000D70BD"/>
    <w:rsid w:val="000E16C7"/>
    <w:rsid w:val="001119C0"/>
    <w:rsid w:val="00125F86"/>
    <w:rsid w:val="00227E87"/>
    <w:rsid w:val="00233C10"/>
    <w:rsid w:val="00273CCC"/>
    <w:rsid w:val="002A6E39"/>
    <w:rsid w:val="002E0837"/>
    <w:rsid w:val="003B3BA4"/>
    <w:rsid w:val="003F3057"/>
    <w:rsid w:val="004855D0"/>
    <w:rsid w:val="005710A2"/>
    <w:rsid w:val="005838C5"/>
    <w:rsid w:val="005857AB"/>
    <w:rsid w:val="00585DB1"/>
    <w:rsid w:val="00595029"/>
    <w:rsid w:val="005D1326"/>
    <w:rsid w:val="005E4287"/>
    <w:rsid w:val="00664B66"/>
    <w:rsid w:val="00696DD9"/>
    <w:rsid w:val="006B450E"/>
    <w:rsid w:val="00740868"/>
    <w:rsid w:val="00754FC3"/>
    <w:rsid w:val="007A12A6"/>
    <w:rsid w:val="007E35A6"/>
    <w:rsid w:val="00811477"/>
    <w:rsid w:val="008126D5"/>
    <w:rsid w:val="00832B54"/>
    <w:rsid w:val="008F5009"/>
    <w:rsid w:val="00911B4D"/>
    <w:rsid w:val="009229DD"/>
    <w:rsid w:val="00980EE1"/>
    <w:rsid w:val="00A139CD"/>
    <w:rsid w:val="00A16C79"/>
    <w:rsid w:val="00A2281F"/>
    <w:rsid w:val="00A63528"/>
    <w:rsid w:val="00AC114C"/>
    <w:rsid w:val="00AF33BD"/>
    <w:rsid w:val="00B43AAB"/>
    <w:rsid w:val="00B603E6"/>
    <w:rsid w:val="00C1376C"/>
    <w:rsid w:val="00C20EB3"/>
    <w:rsid w:val="00C6088B"/>
    <w:rsid w:val="00C73851"/>
    <w:rsid w:val="00E0652F"/>
    <w:rsid w:val="00E30FF3"/>
    <w:rsid w:val="00E727E1"/>
    <w:rsid w:val="00E87DEF"/>
    <w:rsid w:val="00ED05FB"/>
    <w:rsid w:val="00EE1942"/>
    <w:rsid w:val="00F043C9"/>
    <w:rsid w:val="00FC2833"/>
    <w:rsid w:val="00FD3969"/>
    <w:rsid w:val="00FF48A5"/>
    <w:rsid w:val="0F710FF6"/>
    <w:rsid w:val="3934451E"/>
    <w:rsid w:val="5837E5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BC25F"/>
  <w15:chartTrackingRefBased/>
  <w15:docId w15:val="{6E954136-24F0-4D40-AC51-3435F05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96DD9"/>
    <w:pPr>
      <w:tabs>
        <w:tab w:val="center" w:pos="4513"/>
        <w:tab w:val="right" w:pos="9026"/>
      </w:tabs>
    </w:pPr>
  </w:style>
  <w:style w:type="character" w:styleId="HeaderChar" w:customStyle="1">
    <w:name w:val="Header Char"/>
    <w:link w:val="Header"/>
    <w:uiPriority w:val="99"/>
    <w:rsid w:val="00696DD9"/>
    <w:rPr>
      <w:rFonts w:ascii="Times New Roman" w:hAnsi="Times New Roman"/>
      <w:kern w:val="28"/>
      <w:sz w:val="24"/>
      <w:szCs w:val="24"/>
    </w:rPr>
  </w:style>
  <w:style w:type="paragraph" w:styleId="Footer">
    <w:name w:val="footer"/>
    <w:basedOn w:val="Normal"/>
    <w:link w:val="FooterChar"/>
    <w:uiPriority w:val="99"/>
    <w:unhideWhenUsed/>
    <w:rsid w:val="00696DD9"/>
    <w:pPr>
      <w:tabs>
        <w:tab w:val="center" w:pos="4513"/>
        <w:tab w:val="right" w:pos="9026"/>
      </w:tabs>
    </w:pPr>
  </w:style>
  <w:style w:type="character" w:styleId="FooterChar" w:customStyle="1">
    <w:name w:val="Footer Char"/>
    <w:link w:val="Footer"/>
    <w:uiPriority w:val="99"/>
    <w:rsid w:val="00696DD9"/>
    <w:rPr>
      <w:rFonts w:ascii="Times New Roman" w:hAnsi="Times New Roman"/>
      <w:kern w:val="28"/>
      <w:sz w:val="24"/>
      <w:szCs w:val="24"/>
    </w:rPr>
  </w:style>
  <w:style w:type="paragraph" w:styleId="BalloonText">
    <w:name w:val="Balloon Text"/>
    <w:basedOn w:val="Normal"/>
    <w:link w:val="BalloonTextChar"/>
    <w:uiPriority w:val="99"/>
    <w:semiHidden/>
    <w:unhideWhenUsed/>
    <w:rsid w:val="00585DB1"/>
    <w:rPr>
      <w:rFonts w:ascii="Tahoma" w:hAnsi="Tahoma" w:cs="Tahoma"/>
      <w:sz w:val="16"/>
      <w:szCs w:val="16"/>
    </w:rPr>
  </w:style>
  <w:style w:type="character" w:styleId="BalloonTextChar" w:customStyle="1">
    <w:name w:val="Balloon Text Char"/>
    <w:link w:val="BalloonText"/>
    <w:uiPriority w:val="99"/>
    <w:semiHidden/>
    <w:rsid w:val="00585DB1"/>
    <w:rPr>
      <w:rFonts w:ascii="Tahoma" w:hAnsi="Tahoma" w:cs="Tahoma"/>
      <w:kern w:val="28"/>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4</revision>
  <lastPrinted>2013-02-05T02:46:00.0000000Z</lastPrinted>
  <dcterms:created xsi:type="dcterms:W3CDTF">2022-03-03T18:04:00.0000000Z</dcterms:created>
  <dcterms:modified xsi:type="dcterms:W3CDTF">2023-01-15T12:19:42.5655426Z</dcterms:modified>
</coreProperties>
</file>